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8"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237"/>
        <w:gridCol w:w="2408"/>
      </w:tblGrid>
      <w:tr w:rsidR="00A11C60" w14:paraId="7327D072" w14:textId="77777777" w:rsidTr="00F30B0C">
        <w:trPr>
          <w:trHeight w:val="80"/>
        </w:trPr>
        <w:tc>
          <w:tcPr>
            <w:tcW w:w="9638" w:type="dxa"/>
            <w:gridSpan w:val="3"/>
            <w:tcBorders>
              <w:top w:val="nil"/>
              <w:bottom w:val="nil"/>
            </w:tcBorders>
          </w:tcPr>
          <w:p w14:paraId="7025BF46" w14:textId="1E81E157" w:rsidR="00A11C60" w:rsidRPr="009E5D8F" w:rsidRDefault="00A11C60" w:rsidP="007A65D0">
            <w:pPr>
              <w:jc w:val="both"/>
              <w:rPr>
                <w:rFonts w:ascii="Arial" w:hAnsi="Arial" w:cs="Arial"/>
                <w:color w:val="FFFFFF" w:themeColor="background1"/>
                <w:sz w:val="8"/>
                <w:szCs w:val="8"/>
              </w:rPr>
            </w:pPr>
          </w:p>
        </w:tc>
      </w:tr>
      <w:tr w:rsidR="00413BD2" w14:paraId="1E60E359" w14:textId="77777777" w:rsidTr="007E66CF">
        <w:tc>
          <w:tcPr>
            <w:tcW w:w="993" w:type="dxa"/>
            <w:tcBorders>
              <w:top w:val="nil"/>
              <w:bottom w:val="nil"/>
              <w:right w:val="nil"/>
            </w:tcBorders>
            <w:vAlign w:val="center"/>
          </w:tcPr>
          <w:p w14:paraId="59749488" w14:textId="0CC3B3F1" w:rsidR="00404B7D" w:rsidRDefault="007E66CF" w:rsidP="00D00FF2">
            <w:pPr>
              <w:ind w:left="-105"/>
              <w:jc w:val="center"/>
              <w:rPr>
                <w:rFonts w:ascii="Arial" w:hAnsi="Arial" w:cs="Arial"/>
                <w:sz w:val="28"/>
                <w:szCs w:val="28"/>
              </w:rPr>
            </w:pPr>
            <w:r>
              <w:rPr>
                <w:rFonts w:ascii="Arial" w:hAnsi="Arial" w:cs="Arial"/>
                <w:noProof/>
                <w:sz w:val="28"/>
                <w:szCs w:val="28"/>
              </w:rPr>
              <w:drawing>
                <wp:inline distT="0" distB="0" distL="0" distR="0" wp14:anchorId="4ADACAD7" wp14:editId="46A46CFA">
                  <wp:extent cx="540000" cy="763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763553"/>
                          </a:xfrm>
                          <a:prstGeom prst="rect">
                            <a:avLst/>
                          </a:prstGeom>
                        </pic:spPr>
                      </pic:pic>
                    </a:graphicData>
                  </a:graphic>
                </wp:inline>
              </w:drawing>
            </w:r>
          </w:p>
        </w:tc>
        <w:tc>
          <w:tcPr>
            <w:tcW w:w="6237" w:type="dxa"/>
            <w:tcBorders>
              <w:top w:val="nil"/>
              <w:left w:val="nil"/>
              <w:bottom w:val="nil"/>
            </w:tcBorders>
            <w:shd w:val="clear" w:color="auto" w:fill="FBE4D5" w:themeFill="accent2" w:themeFillTint="33"/>
            <w:vAlign w:val="center"/>
          </w:tcPr>
          <w:p w14:paraId="22EB83F9" w14:textId="77777777" w:rsidR="00404B7D" w:rsidRDefault="00DD5913" w:rsidP="002E5C98">
            <w:pPr>
              <w:spacing w:after="60"/>
              <w:jc w:val="center"/>
              <w:rPr>
                <w:rFonts w:ascii="Cambria" w:hAnsi="Cambria" w:cs="Arial"/>
                <w:sz w:val="20"/>
                <w:szCs w:val="20"/>
              </w:rPr>
            </w:pPr>
            <w:r w:rsidRPr="00DD5913">
              <w:rPr>
                <w:rFonts w:ascii="Cambria" w:hAnsi="Cambria" w:cs="Arial"/>
                <w:sz w:val="20"/>
                <w:szCs w:val="20"/>
              </w:rPr>
              <w:t xml:space="preserve">Tersedia </w:t>
            </w:r>
            <w:r w:rsidRPr="00F426BE">
              <w:rPr>
                <w:rFonts w:ascii="Cambria" w:hAnsi="Cambria" w:cs="Arial"/>
                <w:i/>
                <w:iCs/>
                <w:sz w:val="20"/>
                <w:szCs w:val="20"/>
              </w:rPr>
              <w:t>online</w:t>
            </w:r>
            <w:r w:rsidRPr="00DD5913">
              <w:rPr>
                <w:rFonts w:ascii="Cambria" w:hAnsi="Cambria" w:cs="Arial"/>
                <w:sz w:val="20"/>
                <w:szCs w:val="20"/>
              </w:rPr>
              <w:t xml:space="preserve"> di:</w:t>
            </w:r>
            <w:r w:rsidRPr="00DD5913">
              <w:rPr>
                <w:rFonts w:ascii="Cambria" w:hAnsi="Cambria"/>
                <w:sz w:val="20"/>
                <w:szCs w:val="20"/>
              </w:rPr>
              <w:t xml:space="preserve"> </w:t>
            </w:r>
            <w:hyperlink r:id="rId10" w:history="1">
              <w:r w:rsidRPr="007566B7">
                <w:rPr>
                  <w:rFonts w:ascii="Cambria" w:hAnsi="Cambria" w:cs="Arial"/>
                  <w:i/>
                  <w:iCs/>
                </w:rPr>
                <w:t>journal.gunabangsa.ac.id</w:t>
              </w:r>
            </w:hyperlink>
          </w:p>
          <w:p w14:paraId="0435AB65" w14:textId="77777777" w:rsidR="00DD5913" w:rsidRPr="00F426BE" w:rsidRDefault="00DD5913" w:rsidP="002E5C98">
            <w:pPr>
              <w:jc w:val="center"/>
              <w:rPr>
                <w:rFonts w:ascii="Cambria" w:hAnsi="Cambria" w:cs="Arial"/>
                <w:b/>
                <w:bCs/>
                <w:sz w:val="44"/>
                <w:szCs w:val="44"/>
              </w:rPr>
            </w:pPr>
            <w:r w:rsidRPr="00F426BE">
              <w:rPr>
                <w:rFonts w:ascii="Cambria" w:hAnsi="Cambria" w:cs="Arial"/>
                <w:b/>
                <w:bCs/>
                <w:sz w:val="44"/>
                <w:szCs w:val="44"/>
              </w:rPr>
              <w:t>Journal of Health (JoH)</w:t>
            </w:r>
          </w:p>
          <w:p w14:paraId="68730DA1" w14:textId="117535D4" w:rsidR="00DD5913" w:rsidRPr="00DD5913" w:rsidRDefault="00DD5913" w:rsidP="002E5C98">
            <w:pPr>
              <w:spacing w:before="60"/>
              <w:jc w:val="center"/>
              <w:rPr>
                <w:rFonts w:ascii="Cambria" w:hAnsi="Cambria" w:cs="Arial"/>
                <w:sz w:val="20"/>
                <w:szCs w:val="20"/>
              </w:rPr>
            </w:pPr>
            <w:r>
              <w:rPr>
                <w:rFonts w:ascii="Cambria" w:hAnsi="Cambria" w:cs="Arial"/>
                <w:sz w:val="20"/>
                <w:szCs w:val="20"/>
              </w:rPr>
              <w:t>ISSN (</w:t>
            </w:r>
            <w:r w:rsidRPr="00F426BE">
              <w:rPr>
                <w:rFonts w:ascii="Cambria" w:hAnsi="Cambria" w:cs="Arial"/>
                <w:i/>
                <w:iCs/>
                <w:sz w:val="20"/>
                <w:szCs w:val="20"/>
              </w:rPr>
              <w:t>online</w:t>
            </w:r>
            <w:r>
              <w:rPr>
                <w:rFonts w:ascii="Cambria" w:hAnsi="Cambria" w:cs="Arial"/>
                <w:sz w:val="20"/>
                <w:szCs w:val="20"/>
              </w:rPr>
              <w:t xml:space="preserve">): </w:t>
            </w:r>
            <w:r w:rsidR="00F426BE">
              <w:rPr>
                <w:rFonts w:ascii="Cambria" w:hAnsi="Cambria" w:cs="Arial"/>
                <w:sz w:val="20"/>
                <w:szCs w:val="20"/>
              </w:rPr>
              <w:t>2407-6376</w:t>
            </w:r>
            <w:r>
              <w:rPr>
                <w:rFonts w:ascii="Cambria" w:hAnsi="Cambria" w:cs="Arial"/>
                <w:sz w:val="20"/>
                <w:szCs w:val="20"/>
              </w:rPr>
              <w:t xml:space="preserve"> | ISSN (print)</w:t>
            </w:r>
            <w:r w:rsidR="00F426BE">
              <w:rPr>
                <w:rFonts w:ascii="Cambria" w:hAnsi="Cambria" w:cs="Arial"/>
                <w:sz w:val="20"/>
                <w:szCs w:val="20"/>
              </w:rPr>
              <w:t>: 2355-8857</w:t>
            </w:r>
          </w:p>
        </w:tc>
        <w:tc>
          <w:tcPr>
            <w:tcW w:w="2408" w:type="dxa"/>
            <w:tcBorders>
              <w:top w:val="nil"/>
              <w:bottom w:val="nil"/>
            </w:tcBorders>
            <w:vAlign w:val="center"/>
          </w:tcPr>
          <w:p w14:paraId="20DECCBB" w14:textId="4011FB0F" w:rsidR="00404B7D" w:rsidRDefault="007E66CF" w:rsidP="00D00FF2">
            <w:pPr>
              <w:ind w:right="-106"/>
              <w:jc w:val="center"/>
              <w:rPr>
                <w:rFonts w:ascii="Arial" w:hAnsi="Arial" w:cs="Arial"/>
                <w:sz w:val="28"/>
                <w:szCs w:val="28"/>
              </w:rPr>
            </w:pPr>
            <w:r>
              <w:rPr>
                <w:rFonts w:ascii="Arial" w:hAnsi="Arial" w:cs="Arial"/>
                <w:noProof/>
                <w:sz w:val="28"/>
                <w:szCs w:val="28"/>
              </w:rPr>
              <w:drawing>
                <wp:inline distT="0" distB="0" distL="0" distR="0" wp14:anchorId="0CD93C9A" wp14:editId="04F6A4BC">
                  <wp:extent cx="1440000" cy="57029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570293"/>
                          </a:xfrm>
                          <a:prstGeom prst="rect">
                            <a:avLst/>
                          </a:prstGeom>
                        </pic:spPr>
                      </pic:pic>
                    </a:graphicData>
                  </a:graphic>
                </wp:inline>
              </w:drawing>
            </w:r>
          </w:p>
        </w:tc>
      </w:tr>
      <w:tr w:rsidR="00A11C60" w14:paraId="6DBC430D" w14:textId="77777777" w:rsidTr="00745C1C">
        <w:tc>
          <w:tcPr>
            <w:tcW w:w="9638" w:type="dxa"/>
            <w:gridSpan w:val="3"/>
            <w:tcBorders>
              <w:top w:val="nil"/>
              <w:bottom w:val="thinThickSmallGap" w:sz="24" w:space="0" w:color="auto"/>
            </w:tcBorders>
          </w:tcPr>
          <w:p w14:paraId="4BC8B45D" w14:textId="41F2D51E" w:rsidR="00A11C60" w:rsidRPr="00B908DF" w:rsidRDefault="00A11C60" w:rsidP="007A65D0">
            <w:pPr>
              <w:jc w:val="both"/>
              <w:rPr>
                <w:rFonts w:ascii="Arial" w:hAnsi="Arial" w:cs="Arial"/>
                <w:color w:val="FFFFFF" w:themeColor="background1"/>
                <w:sz w:val="10"/>
                <w:szCs w:val="10"/>
              </w:rPr>
            </w:pPr>
            <w:r w:rsidRPr="00B908DF">
              <w:rPr>
                <w:rFonts w:ascii="Arial" w:hAnsi="Arial" w:cs="Arial"/>
                <w:color w:val="FFFFFF" w:themeColor="background1"/>
                <w:sz w:val="10"/>
                <w:szCs w:val="10"/>
              </w:rPr>
              <w:t>1</w:t>
            </w:r>
          </w:p>
        </w:tc>
      </w:tr>
      <w:tr w:rsidR="00413BD2" w14:paraId="1C164FFE" w14:textId="77777777" w:rsidTr="00745C1C">
        <w:tc>
          <w:tcPr>
            <w:tcW w:w="9638" w:type="dxa"/>
            <w:gridSpan w:val="3"/>
            <w:tcBorders>
              <w:top w:val="thinThickSmallGap" w:sz="24" w:space="0" w:color="auto"/>
              <w:bottom w:val="single" w:sz="8" w:space="0" w:color="auto"/>
            </w:tcBorders>
          </w:tcPr>
          <w:p w14:paraId="7C7C1F70" w14:textId="77777777" w:rsidR="00102001" w:rsidRPr="002008C2" w:rsidRDefault="00102001" w:rsidP="00102001">
            <w:pPr>
              <w:jc w:val="center"/>
              <w:rPr>
                <w:rFonts w:ascii="Cambria" w:hAnsi="Cambria"/>
                <w:i/>
                <w:sz w:val="28"/>
                <w:szCs w:val="28"/>
              </w:rPr>
            </w:pPr>
            <w:r w:rsidRPr="002008C2">
              <w:rPr>
                <w:rFonts w:ascii="Cambria" w:hAnsi="Cambria" w:cs="Arial"/>
                <w:bCs/>
                <w:i/>
                <w:color w:val="000000"/>
                <w:sz w:val="28"/>
                <w:szCs w:val="28"/>
              </w:rPr>
              <w:t>The Effectivenes of the Use of Maternity Classes on Decision Making in Maternal and Child Health Service in Klaten Regency</w:t>
            </w:r>
          </w:p>
          <w:p w14:paraId="40CF030C" w14:textId="77777777" w:rsidR="00102001" w:rsidRPr="002008C2" w:rsidRDefault="00102001" w:rsidP="00102001">
            <w:pPr>
              <w:jc w:val="center"/>
              <w:rPr>
                <w:rFonts w:ascii="Cambria" w:hAnsi="Cambria"/>
                <w:sz w:val="28"/>
                <w:szCs w:val="28"/>
              </w:rPr>
            </w:pPr>
          </w:p>
          <w:p w14:paraId="31FEEEA7" w14:textId="1ACECA81" w:rsidR="00413BD2" w:rsidRPr="00102001" w:rsidRDefault="00102001" w:rsidP="00102001">
            <w:pPr>
              <w:jc w:val="center"/>
              <w:rPr>
                <w:rFonts w:ascii="Cambria" w:hAnsi="Cambria" w:cs="Arial"/>
                <w:color w:val="000000" w:themeColor="text1"/>
                <w:sz w:val="32"/>
                <w:szCs w:val="32"/>
                <w:lang w:val="id-ID"/>
              </w:rPr>
            </w:pPr>
            <w:r w:rsidRPr="002008C2">
              <w:rPr>
                <w:rFonts w:ascii="Cambria" w:hAnsi="Cambria" w:cs="Arial"/>
                <w:color w:val="000000" w:themeColor="text1"/>
                <w:sz w:val="28"/>
                <w:szCs w:val="28"/>
                <w:lang w:val="en-US"/>
              </w:rPr>
              <w:t>Efektivitas Pemanfaatan Kelas Ibu Hamil terhadap Pengambilan Keputusan dalam Pelayanan Kesehatan Ibu Anak (KIA) di Kabupaten Klaten Tahun 2022</w:t>
            </w:r>
          </w:p>
        </w:tc>
      </w:tr>
      <w:tr w:rsidR="00413BD2" w14:paraId="2079C966" w14:textId="77777777" w:rsidTr="00745C1C">
        <w:tc>
          <w:tcPr>
            <w:tcW w:w="9638" w:type="dxa"/>
            <w:gridSpan w:val="3"/>
            <w:tcBorders>
              <w:top w:val="single" w:sz="8" w:space="0" w:color="auto"/>
              <w:bottom w:val="single" w:sz="8" w:space="0" w:color="auto"/>
            </w:tcBorders>
          </w:tcPr>
          <w:p w14:paraId="5BB41C0E" w14:textId="157BC3D8" w:rsidR="009F33EB" w:rsidRDefault="00BA383D" w:rsidP="0009716A">
            <w:pPr>
              <w:spacing w:before="120" w:after="120"/>
              <w:rPr>
                <w:rFonts w:ascii="Cambria" w:hAnsi="Cambria" w:cs="Arial"/>
                <w:vertAlign w:val="superscript"/>
              </w:rPr>
            </w:pPr>
            <w:r>
              <w:rPr>
                <w:rFonts w:ascii="Cambria" w:hAnsi="Cambria"/>
                <w:sz w:val="22"/>
                <w:szCs w:val="22"/>
              </w:rPr>
              <w:t>Yeni Nurul Ratmawati</w:t>
            </w:r>
            <w:r w:rsidRPr="00BA383D">
              <w:rPr>
                <w:rFonts w:ascii="Cambria" w:hAnsi="Cambria"/>
                <w:sz w:val="22"/>
                <w:szCs w:val="22"/>
                <w:vertAlign w:val="superscript"/>
              </w:rPr>
              <w:t>1</w:t>
            </w:r>
            <w:r w:rsidR="001E5003">
              <w:rPr>
                <w:rFonts w:ascii="Cambria" w:hAnsi="Cambria" w:cs="Arial"/>
              </w:rPr>
              <w:t>*</w:t>
            </w:r>
            <w:r w:rsidR="00DD33C7" w:rsidRPr="00DD33C7">
              <w:rPr>
                <w:rFonts w:ascii="Cambria" w:hAnsi="Cambria" w:cs="Arial"/>
                <w:sz w:val="22"/>
                <w:szCs w:val="22"/>
              </w:rPr>
              <w:t xml:space="preserve">, </w:t>
            </w:r>
            <w:r>
              <w:rPr>
                <w:rFonts w:ascii="Cambria" w:hAnsi="Cambria"/>
                <w:sz w:val="22"/>
                <w:szCs w:val="22"/>
              </w:rPr>
              <w:t>dr. Bima Suryantara, SpOG(K)</w:t>
            </w:r>
            <w:r w:rsidRPr="00BA383D">
              <w:rPr>
                <w:rFonts w:ascii="Cambria" w:hAnsi="Cambria"/>
                <w:sz w:val="22"/>
                <w:szCs w:val="22"/>
                <w:vertAlign w:val="superscript"/>
              </w:rPr>
              <w:t>2</w:t>
            </w:r>
            <w:r>
              <w:rPr>
                <w:rFonts w:ascii="Cambria" w:hAnsi="Cambria"/>
                <w:sz w:val="22"/>
                <w:szCs w:val="22"/>
              </w:rPr>
              <w:t>, Dr. Heni Puji Wahyuningsih S.S.T, M.Keb</w:t>
            </w:r>
            <w:r w:rsidRPr="00BA383D">
              <w:rPr>
                <w:rFonts w:ascii="Cambria" w:hAnsi="Cambria"/>
                <w:sz w:val="22"/>
                <w:szCs w:val="22"/>
                <w:vertAlign w:val="superscript"/>
              </w:rPr>
              <w:t>3</w:t>
            </w:r>
          </w:p>
          <w:p w14:paraId="7BB66CD3" w14:textId="3769CA39" w:rsidR="0009716A" w:rsidRPr="00D27DE1" w:rsidRDefault="00821521" w:rsidP="00335F46">
            <w:pPr>
              <w:spacing w:after="120"/>
              <w:rPr>
                <w:rFonts w:ascii="Cambria" w:hAnsi="Cambria" w:cs="Arial"/>
                <w:sz w:val="22"/>
                <w:szCs w:val="22"/>
              </w:rPr>
            </w:pPr>
            <w:r w:rsidRPr="00821521">
              <w:rPr>
                <w:rFonts w:ascii="Cambria" w:hAnsi="Cambria" w:cs="Arial"/>
                <w:sz w:val="22"/>
                <w:szCs w:val="22"/>
                <w:vertAlign w:val="superscript"/>
              </w:rPr>
              <w:t xml:space="preserve">1, 2, </w:t>
            </w:r>
            <w:r w:rsidR="00540ECC" w:rsidRPr="00540ECC">
              <w:rPr>
                <w:rFonts w:ascii="Cambria" w:eastAsia="Arial" w:hAnsi="Cambria" w:cs="Arial"/>
                <w:color w:val="000000"/>
                <w:sz w:val="22"/>
                <w:szCs w:val="22"/>
              </w:rPr>
              <w:t>STIKES Surya Global Yogyakarta</w:t>
            </w:r>
            <w:r w:rsidR="00BA383D">
              <w:rPr>
                <w:rFonts w:ascii="Cambria" w:eastAsia="Arial" w:hAnsi="Cambria" w:cs="Arial"/>
                <w:color w:val="000000"/>
                <w:sz w:val="22"/>
                <w:szCs w:val="22"/>
              </w:rPr>
              <w:t>,</w:t>
            </w:r>
            <w:r w:rsidR="00BA383D" w:rsidRPr="00BA383D">
              <w:rPr>
                <w:rFonts w:ascii="Cambria" w:eastAsia="Arial" w:hAnsi="Cambria" w:cs="Arial"/>
                <w:color w:val="000000"/>
                <w:sz w:val="22"/>
                <w:szCs w:val="22"/>
                <w:vertAlign w:val="superscript"/>
              </w:rPr>
              <w:t>3</w:t>
            </w:r>
            <w:r w:rsidR="00BA383D" w:rsidRPr="00BA383D">
              <w:rPr>
                <w:rFonts w:ascii="Cambria" w:hAnsi="Cambria"/>
                <w:sz w:val="22"/>
                <w:szCs w:val="22"/>
              </w:rPr>
              <w:t xml:space="preserve"> </w:t>
            </w:r>
            <w:r w:rsidR="00BA383D" w:rsidRPr="00BA383D">
              <w:rPr>
                <w:rFonts w:ascii="Cambria" w:eastAsia="Arial" w:hAnsi="Cambria" w:cs="Arial"/>
                <w:color w:val="000000"/>
                <w:sz w:val="22"/>
                <w:szCs w:val="22"/>
              </w:rPr>
              <w:t>Poltekkes Kemenkes Yogyakarta</w:t>
            </w:r>
          </w:p>
        </w:tc>
      </w:tr>
    </w:tbl>
    <w:p w14:paraId="4F635DB7" w14:textId="0A356726" w:rsidR="005F0B2A" w:rsidRPr="008A6BE5" w:rsidRDefault="005F0B2A" w:rsidP="008A6BE5">
      <w:pPr>
        <w:spacing w:after="0" w:line="240" w:lineRule="auto"/>
        <w:jc w:val="center"/>
        <w:rPr>
          <w:rFonts w:ascii="Cambria" w:hAnsi="Cambria"/>
          <w:b/>
          <w:bCs/>
          <w:i/>
          <w:iCs/>
        </w:rPr>
      </w:pPr>
      <w:r w:rsidRPr="008A6BE5">
        <w:rPr>
          <w:rFonts w:ascii="Cambria" w:hAnsi="Cambria"/>
          <w:b/>
          <w:bCs/>
          <w:i/>
          <w:iCs/>
        </w:rPr>
        <w:t>ABSTRACT</w:t>
      </w:r>
    </w:p>
    <w:p w14:paraId="7CCD1476" w14:textId="77777777" w:rsidR="00102001" w:rsidRPr="00F944EA" w:rsidRDefault="00102001" w:rsidP="00102001">
      <w:pPr>
        <w:jc w:val="both"/>
        <w:rPr>
          <w:rFonts w:ascii="Cambria" w:hAnsi="Cambria" w:cs="Arial"/>
          <w:b/>
          <w:i/>
          <w:iCs/>
          <w:color w:val="000000"/>
          <w:sz w:val="20"/>
          <w:szCs w:val="20"/>
        </w:rPr>
      </w:pPr>
      <w:r w:rsidRPr="00F944EA">
        <w:rPr>
          <w:rFonts w:ascii="Cambria" w:hAnsi="Cambria" w:cs="Arial"/>
          <w:b/>
          <w:bCs/>
          <w:i/>
          <w:iCs/>
          <w:color w:val="000000"/>
          <w:sz w:val="20"/>
          <w:szCs w:val="20"/>
        </w:rPr>
        <w:t>Background</w:t>
      </w:r>
      <w:r w:rsidRPr="00F944EA">
        <w:rPr>
          <w:rFonts w:ascii="Cambria" w:hAnsi="Cambria" w:cs="Arial"/>
          <w:bCs/>
          <w:i/>
          <w:iCs/>
          <w:color w:val="000000"/>
          <w:sz w:val="20"/>
          <w:szCs w:val="20"/>
        </w:rPr>
        <w:t xml:space="preserve">: Not yet optimal decision making in maternal and child health services, might be one of the contributed indirectly causes of maternal death. One of the government programs to reduce maternal mortality and improve the health of pregnant women was to hold classes for pregnant women. The research purpose was to determine the effectiveness of the use of pregnant women’s classes on decision making in maternal and child helath services. </w:t>
      </w:r>
      <w:r w:rsidRPr="00F944EA">
        <w:rPr>
          <w:rFonts w:ascii="Cambria" w:hAnsi="Cambria" w:cs="Arial"/>
          <w:b/>
          <w:bCs/>
          <w:i/>
          <w:iCs/>
          <w:color w:val="000000"/>
          <w:sz w:val="20"/>
          <w:szCs w:val="20"/>
        </w:rPr>
        <w:t>Methods</w:t>
      </w:r>
      <w:r w:rsidRPr="00F944EA">
        <w:rPr>
          <w:rFonts w:ascii="Cambria" w:hAnsi="Cambria" w:cs="Arial"/>
          <w:bCs/>
          <w:i/>
          <w:iCs/>
          <w:color w:val="000000"/>
          <w:sz w:val="20"/>
          <w:szCs w:val="20"/>
        </w:rPr>
        <w:t xml:space="preserve">: The research design used was a true experimental design with a posttest only control design. The research sample was 130 pregnant women. </w:t>
      </w:r>
      <w:r w:rsidRPr="00F944EA">
        <w:rPr>
          <w:rFonts w:ascii="Cambria" w:hAnsi="Cambria" w:cs="Arial"/>
          <w:b/>
          <w:bCs/>
          <w:i/>
          <w:iCs/>
          <w:color w:val="000000"/>
          <w:sz w:val="20"/>
          <w:szCs w:val="20"/>
        </w:rPr>
        <w:t>Results</w:t>
      </w:r>
      <w:r w:rsidRPr="00F944EA">
        <w:rPr>
          <w:rFonts w:ascii="Cambria" w:hAnsi="Cambria" w:cs="Arial"/>
          <w:bCs/>
          <w:i/>
          <w:iCs/>
          <w:color w:val="000000"/>
          <w:sz w:val="20"/>
          <w:szCs w:val="20"/>
        </w:rPr>
        <w:t xml:space="preserve">: Implementation of classes for pregnant women were effective in increasing use of the MCH handbook, compliance with ANC visits, completeness of BPCR and compliance with taking iron tablets, was not effective in increasing self efficacy in facing childbirth. The results showed that pregnant women who attend classes for pregnant women could increase the MCH handbook by 5,94 times after controlling for the parity , can increase adherence to ANC Visits 10,97 times after controlling for age, maternal education and health insurance, can increase the completeness of BPCR by 16,58 times after controlling for the parity, can increase adherence to taking iron tablets by 13,82 times after controlling for parity . </w:t>
      </w:r>
      <w:r w:rsidRPr="00F944EA">
        <w:rPr>
          <w:rFonts w:ascii="Cambria" w:hAnsi="Cambria" w:cs="Arial"/>
          <w:b/>
          <w:i/>
          <w:iCs/>
          <w:color w:val="000000"/>
          <w:sz w:val="20"/>
          <w:szCs w:val="20"/>
        </w:rPr>
        <w:t>Conclusion</w:t>
      </w:r>
      <w:r w:rsidRPr="00F944EA">
        <w:rPr>
          <w:rFonts w:ascii="Cambria" w:hAnsi="Cambria" w:cs="Arial"/>
          <w:bCs/>
          <w:i/>
          <w:iCs/>
          <w:color w:val="000000"/>
          <w:sz w:val="20"/>
          <w:szCs w:val="20"/>
        </w:rPr>
        <w:t>: implementation of the class for pregnant women were effective in increasing decision making in maternal and chold health services.</w:t>
      </w:r>
    </w:p>
    <w:p w14:paraId="1D5E5480" w14:textId="15A76853" w:rsidR="00830AF3" w:rsidRPr="00F944EA" w:rsidRDefault="00102001" w:rsidP="00F944EA">
      <w:pPr>
        <w:jc w:val="both"/>
        <w:rPr>
          <w:rFonts w:ascii="Cambria" w:hAnsi="Cambria"/>
          <w:i/>
          <w:iCs/>
          <w:sz w:val="20"/>
          <w:szCs w:val="20"/>
        </w:rPr>
      </w:pPr>
      <w:r w:rsidRPr="00F944EA">
        <w:rPr>
          <w:rFonts w:ascii="Cambria" w:hAnsi="Cambria" w:cs="Arial"/>
          <w:b/>
          <w:bCs/>
          <w:i/>
          <w:iCs/>
          <w:color w:val="000000"/>
          <w:sz w:val="20"/>
          <w:szCs w:val="20"/>
        </w:rPr>
        <w:t>Keywords:</w:t>
      </w:r>
      <w:r w:rsidRPr="00F944EA">
        <w:rPr>
          <w:rFonts w:ascii="Cambria" w:hAnsi="Cambria" w:cs="Arial"/>
          <w:i/>
          <w:iCs/>
          <w:color w:val="000000"/>
          <w:sz w:val="20"/>
          <w:szCs w:val="20"/>
        </w:rPr>
        <w:t xml:space="preserve"> Effectiveness, classes for pregnant women, decision making in maternal and child health services.</w:t>
      </w:r>
    </w:p>
    <w:tbl>
      <w:tblPr>
        <w:tblStyle w:val="TableGrid"/>
        <w:tblpPr w:leftFromText="180" w:rightFromText="180" w:vertAnchor="text" w:horzAnchor="margin" w:tblpY="-64"/>
        <w:tblOverlap w:val="never"/>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84"/>
        <w:gridCol w:w="2249"/>
      </w:tblGrid>
      <w:tr w:rsidR="00102001" w:rsidRPr="00AA65E3" w14:paraId="09A68495" w14:textId="77777777" w:rsidTr="002008C2">
        <w:trPr>
          <w:trHeight w:val="379"/>
        </w:trPr>
        <w:tc>
          <w:tcPr>
            <w:tcW w:w="3791" w:type="dxa"/>
            <w:gridSpan w:val="3"/>
            <w:tcBorders>
              <w:top w:val="single" w:sz="8" w:space="0" w:color="auto"/>
              <w:bottom w:val="single" w:sz="8" w:space="0" w:color="auto"/>
            </w:tcBorders>
            <w:shd w:val="clear" w:color="auto" w:fill="D9D9D9" w:themeFill="background1" w:themeFillShade="D9"/>
          </w:tcPr>
          <w:p w14:paraId="623E433E" w14:textId="77777777" w:rsidR="00102001" w:rsidRPr="00F646E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2"/>
                <w:szCs w:val="22"/>
              </w:rPr>
            </w:pPr>
            <w:r w:rsidRPr="00F646E1">
              <w:rPr>
                <w:rFonts w:ascii="Cambria" w:hAnsi="Cambria" w:cs="Arial"/>
                <w:sz w:val="22"/>
                <w:szCs w:val="22"/>
              </w:rPr>
              <w:t>INFORMASI ARTIKEL</w:t>
            </w:r>
          </w:p>
        </w:tc>
      </w:tr>
      <w:tr w:rsidR="00102001" w:rsidRPr="00AA65E3" w14:paraId="28B4F473" w14:textId="77777777" w:rsidTr="002008C2">
        <w:trPr>
          <w:trHeight w:val="656"/>
        </w:trPr>
        <w:tc>
          <w:tcPr>
            <w:tcW w:w="1258" w:type="dxa"/>
            <w:tcBorders>
              <w:top w:val="single" w:sz="8" w:space="0" w:color="auto"/>
            </w:tcBorders>
          </w:tcPr>
          <w:p w14:paraId="5439008D" w14:textId="77777777" w:rsidR="00102001" w:rsidRPr="000C16F7"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0C16F7">
              <w:rPr>
                <w:rFonts w:ascii="Cambria" w:hAnsi="Cambria" w:cs="Arial"/>
                <w:sz w:val="20"/>
                <w:szCs w:val="20"/>
              </w:rPr>
              <w:t>Diterima</w:t>
            </w:r>
          </w:p>
          <w:p w14:paraId="29D6F272" w14:textId="77777777" w:rsidR="00102001" w:rsidRPr="000C16F7"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0C16F7">
              <w:rPr>
                <w:rFonts w:ascii="Cambria" w:hAnsi="Cambria" w:cs="Arial"/>
                <w:sz w:val="20"/>
                <w:szCs w:val="20"/>
              </w:rPr>
              <w:t>D</w:t>
            </w:r>
            <w:r w:rsidRPr="000C16F7">
              <w:rPr>
                <w:rFonts w:ascii="Cambria" w:hAnsi="Cambria"/>
                <w:sz w:val="20"/>
                <w:szCs w:val="20"/>
              </w:rPr>
              <w:t>irevisi</w:t>
            </w:r>
          </w:p>
        </w:tc>
        <w:tc>
          <w:tcPr>
            <w:tcW w:w="284" w:type="dxa"/>
            <w:tcBorders>
              <w:top w:val="single" w:sz="8" w:space="0" w:color="auto"/>
            </w:tcBorders>
          </w:tcPr>
          <w:p w14:paraId="361FD55C" w14:textId="77777777" w:rsidR="0010200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4A6353">
              <w:rPr>
                <w:rFonts w:ascii="Cambria" w:hAnsi="Cambria" w:cs="Arial"/>
                <w:sz w:val="20"/>
                <w:szCs w:val="20"/>
              </w:rPr>
              <w:t>:</w:t>
            </w:r>
          </w:p>
          <w:p w14:paraId="7E48EB02" w14:textId="77777777" w:rsidR="00102001" w:rsidRPr="004A6353"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Pr>
                <w:rFonts w:ascii="Cambria" w:hAnsi="Cambria" w:cs="Arial"/>
                <w:sz w:val="20"/>
                <w:szCs w:val="20"/>
              </w:rPr>
              <w:t>:</w:t>
            </w:r>
          </w:p>
        </w:tc>
        <w:tc>
          <w:tcPr>
            <w:tcW w:w="2247" w:type="dxa"/>
            <w:tcBorders>
              <w:top w:val="single" w:sz="8" w:space="0" w:color="auto"/>
            </w:tcBorders>
          </w:tcPr>
          <w:p w14:paraId="4E6C9B98" w14:textId="4DD28B77" w:rsidR="00102001" w:rsidRPr="009360E7" w:rsidRDefault="001B25DA"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Pr>
                <w:rFonts w:ascii="Cambria" w:hAnsi="Cambria" w:cs="Arial"/>
                <w:sz w:val="20"/>
                <w:szCs w:val="20"/>
              </w:rPr>
              <w:t>1</w:t>
            </w:r>
            <w:r w:rsidR="00102001" w:rsidRPr="009360E7">
              <w:rPr>
                <w:rFonts w:ascii="Cambria" w:hAnsi="Cambria" w:cs="Arial"/>
                <w:sz w:val="20"/>
                <w:szCs w:val="20"/>
              </w:rPr>
              <w:t xml:space="preserve">8 </w:t>
            </w:r>
            <w:r>
              <w:rPr>
                <w:rFonts w:ascii="Cambria" w:hAnsi="Cambria" w:cs="Arial"/>
                <w:sz w:val="20"/>
                <w:szCs w:val="20"/>
              </w:rPr>
              <w:t>November</w:t>
            </w:r>
            <w:r w:rsidR="00102001" w:rsidRPr="009360E7">
              <w:rPr>
                <w:rFonts w:ascii="Cambria" w:hAnsi="Cambria" w:cs="Arial"/>
                <w:sz w:val="20"/>
                <w:szCs w:val="20"/>
              </w:rPr>
              <w:t xml:space="preserve"> 2022</w:t>
            </w:r>
          </w:p>
          <w:p w14:paraId="3799F767" w14:textId="117560FB" w:rsidR="00102001" w:rsidRPr="009360E7" w:rsidRDefault="001B25DA"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Pr>
                <w:rFonts w:ascii="Cambria" w:hAnsi="Cambria" w:cs="Arial"/>
                <w:sz w:val="20"/>
                <w:szCs w:val="20"/>
              </w:rPr>
              <w:t>24</w:t>
            </w:r>
            <w:r w:rsidR="00102001" w:rsidRPr="009360E7">
              <w:rPr>
                <w:rFonts w:ascii="Cambria" w:hAnsi="Cambria" w:cs="Arial"/>
                <w:sz w:val="20"/>
                <w:szCs w:val="20"/>
              </w:rPr>
              <w:t xml:space="preserve"> </w:t>
            </w:r>
            <w:r>
              <w:rPr>
                <w:rFonts w:ascii="Cambria" w:hAnsi="Cambria" w:cs="Arial"/>
                <w:sz w:val="20"/>
                <w:szCs w:val="20"/>
              </w:rPr>
              <w:t>November</w:t>
            </w:r>
            <w:r w:rsidR="00102001" w:rsidRPr="009360E7">
              <w:rPr>
                <w:rFonts w:ascii="Cambria" w:hAnsi="Cambria" w:cs="Arial"/>
                <w:sz w:val="20"/>
                <w:szCs w:val="20"/>
              </w:rPr>
              <w:t xml:space="preserve"> 2022</w:t>
            </w:r>
          </w:p>
        </w:tc>
      </w:tr>
      <w:tr w:rsidR="00102001" w:rsidRPr="00AA65E3" w14:paraId="1381D3BA" w14:textId="77777777" w:rsidTr="002008C2">
        <w:trPr>
          <w:trHeight w:val="335"/>
        </w:trPr>
        <w:tc>
          <w:tcPr>
            <w:tcW w:w="1258" w:type="dxa"/>
          </w:tcPr>
          <w:p w14:paraId="4112A4F0" w14:textId="77777777" w:rsidR="00102001" w:rsidRPr="000C16F7"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0C16F7">
              <w:rPr>
                <w:rFonts w:ascii="Cambria" w:hAnsi="Cambria" w:cs="Arial"/>
                <w:sz w:val="20"/>
                <w:szCs w:val="20"/>
              </w:rPr>
              <w:t>Disetujui</w:t>
            </w:r>
          </w:p>
        </w:tc>
        <w:tc>
          <w:tcPr>
            <w:tcW w:w="284" w:type="dxa"/>
          </w:tcPr>
          <w:p w14:paraId="034E57C5" w14:textId="77777777" w:rsidR="00102001" w:rsidRPr="004A6353"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4A6353">
              <w:rPr>
                <w:rFonts w:ascii="Cambria" w:hAnsi="Cambria" w:cs="Arial"/>
                <w:sz w:val="20"/>
                <w:szCs w:val="20"/>
              </w:rPr>
              <w:t>:</w:t>
            </w:r>
          </w:p>
        </w:tc>
        <w:tc>
          <w:tcPr>
            <w:tcW w:w="2247" w:type="dxa"/>
          </w:tcPr>
          <w:p w14:paraId="6F89C61A" w14:textId="58ABCFA0" w:rsidR="00102001" w:rsidRPr="009360E7" w:rsidRDefault="001B25DA"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Pr>
                <w:rFonts w:ascii="Cambria" w:hAnsi="Cambria" w:cs="Arial"/>
                <w:sz w:val="20"/>
                <w:szCs w:val="20"/>
              </w:rPr>
              <w:t>17 Januari</w:t>
            </w:r>
            <w:r w:rsidR="00102001" w:rsidRPr="009360E7">
              <w:rPr>
                <w:rFonts w:ascii="Cambria" w:hAnsi="Cambria" w:cs="Arial"/>
                <w:sz w:val="20"/>
                <w:szCs w:val="20"/>
              </w:rPr>
              <w:t xml:space="preserve"> 202</w:t>
            </w:r>
            <w:r>
              <w:rPr>
                <w:rFonts w:ascii="Cambria" w:hAnsi="Cambria" w:cs="Arial"/>
                <w:sz w:val="20"/>
                <w:szCs w:val="20"/>
              </w:rPr>
              <w:t>3</w:t>
            </w:r>
          </w:p>
        </w:tc>
      </w:tr>
      <w:tr w:rsidR="00102001" w:rsidRPr="00AA65E3" w14:paraId="1FB0F8C9" w14:textId="77777777" w:rsidTr="002008C2">
        <w:trPr>
          <w:trHeight w:val="493"/>
        </w:trPr>
        <w:tc>
          <w:tcPr>
            <w:tcW w:w="1258" w:type="dxa"/>
            <w:tcBorders>
              <w:bottom w:val="single" w:sz="8" w:space="0" w:color="auto"/>
            </w:tcBorders>
          </w:tcPr>
          <w:p w14:paraId="76A44FEC" w14:textId="77777777" w:rsidR="00102001" w:rsidRPr="000C16F7"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0C16F7">
              <w:rPr>
                <w:rFonts w:ascii="Cambria" w:hAnsi="Cambria" w:cs="Arial"/>
                <w:sz w:val="20"/>
                <w:szCs w:val="20"/>
              </w:rPr>
              <w:t>Dipublikasi</w:t>
            </w:r>
          </w:p>
        </w:tc>
        <w:tc>
          <w:tcPr>
            <w:tcW w:w="284" w:type="dxa"/>
            <w:tcBorders>
              <w:bottom w:val="single" w:sz="8" w:space="0" w:color="auto"/>
            </w:tcBorders>
          </w:tcPr>
          <w:p w14:paraId="189B0A45" w14:textId="77777777" w:rsidR="00102001" w:rsidRPr="004A6353"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4A6353">
              <w:rPr>
                <w:rFonts w:ascii="Cambria" w:hAnsi="Cambria" w:cs="Arial"/>
                <w:sz w:val="20"/>
                <w:szCs w:val="20"/>
              </w:rPr>
              <w:t>:</w:t>
            </w:r>
          </w:p>
        </w:tc>
        <w:tc>
          <w:tcPr>
            <w:tcW w:w="2247" w:type="dxa"/>
            <w:tcBorders>
              <w:bottom w:val="single" w:sz="8" w:space="0" w:color="auto"/>
            </w:tcBorders>
          </w:tcPr>
          <w:p w14:paraId="0EE5C486" w14:textId="77777777" w:rsidR="00102001" w:rsidRPr="009360E7"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9360E7">
              <w:rPr>
                <w:rFonts w:ascii="Cambria" w:hAnsi="Cambria" w:cs="Arial"/>
                <w:sz w:val="20"/>
                <w:szCs w:val="20"/>
              </w:rPr>
              <w:t>31 Januari 2023</w:t>
            </w:r>
          </w:p>
        </w:tc>
      </w:tr>
      <w:tr w:rsidR="00102001" w:rsidRPr="00AA65E3" w14:paraId="696B7333" w14:textId="77777777" w:rsidTr="002008C2">
        <w:trPr>
          <w:trHeight w:val="379"/>
        </w:trPr>
        <w:tc>
          <w:tcPr>
            <w:tcW w:w="3791" w:type="dxa"/>
            <w:gridSpan w:val="3"/>
            <w:tcBorders>
              <w:top w:val="single" w:sz="8" w:space="0" w:color="auto"/>
              <w:bottom w:val="single" w:sz="8" w:space="0" w:color="auto"/>
            </w:tcBorders>
            <w:shd w:val="clear" w:color="auto" w:fill="D9D9D9" w:themeFill="background1" w:themeFillShade="D9"/>
          </w:tcPr>
          <w:p w14:paraId="63450205" w14:textId="77777777" w:rsidR="00102001" w:rsidRPr="00F646E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2"/>
                <w:szCs w:val="22"/>
              </w:rPr>
            </w:pPr>
            <w:r w:rsidRPr="00F646E1">
              <w:rPr>
                <w:rFonts w:ascii="Cambria" w:hAnsi="Cambria" w:cs="Arial"/>
                <w:sz w:val="22"/>
                <w:szCs w:val="22"/>
              </w:rPr>
              <w:t>KORE</w:t>
            </w:r>
            <w:r>
              <w:rPr>
                <w:rFonts w:ascii="Cambria" w:hAnsi="Cambria" w:cs="Arial"/>
                <w:sz w:val="22"/>
                <w:szCs w:val="22"/>
              </w:rPr>
              <w:t>S</w:t>
            </w:r>
            <w:r w:rsidRPr="00F646E1">
              <w:rPr>
                <w:rFonts w:ascii="Cambria" w:hAnsi="Cambria" w:cs="Arial"/>
                <w:sz w:val="22"/>
                <w:szCs w:val="22"/>
              </w:rPr>
              <w:t>PONDENSI</w:t>
            </w:r>
          </w:p>
        </w:tc>
      </w:tr>
      <w:tr w:rsidR="00102001" w:rsidRPr="00AA65E3" w14:paraId="640067BF" w14:textId="77777777" w:rsidTr="002008C2">
        <w:trPr>
          <w:trHeight w:val="335"/>
        </w:trPr>
        <w:tc>
          <w:tcPr>
            <w:tcW w:w="3791" w:type="dxa"/>
            <w:gridSpan w:val="3"/>
            <w:tcBorders>
              <w:top w:val="single" w:sz="8" w:space="0" w:color="auto"/>
              <w:bottom w:val="nil"/>
            </w:tcBorders>
          </w:tcPr>
          <w:p w14:paraId="5A2F4F41" w14:textId="25343FE4" w:rsidR="00102001" w:rsidRPr="00C9642C" w:rsidRDefault="009E1CA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9E1CA1">
              <w:rPr>
                <w:rFonts w:ascii="Cambria" w:hAnsi="Cambria" w:cs="Arial"/>
                <w:sz w:val="20"/>
                <w:szCs w:val="20"/>
              </w:rPr>
              <w:t>Yeni Nurul Ratmawati</w:t>
            </w:r>
          </w:p>
        </w:tc>
      </w:tr>
      <w:tr w:rsidR="00102001" w:rsidRPr="00AA65E3" w14:paraId="4F1E6133" w14:textId="77777777" w:rsidTr="002008C2">
        <w:trPr>
          <w:trHeight w:val="315"/>
        </w:trPr>
        <w:tc>
          <w:tcPr>
            <w:tcW w:w="3791" w:type="dxa"/>
            <w:gridSpan w:val="3"/>
            <w:tcBorders>
              <w:top w:val="nil"/>
            </w:tcBorders>
          </w:tcPr>
          <w:p w14:paraId="7E99033E" w14:textId="7381A286" w:rsidR="00102001" w:rsidRPr="009E1CA1" w:rsidRDefault="0035569D"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hyperlink r:id="rId12" w:history="1">
              <w:r w:rsidR="009E1CA1" w:rsidRPr="009E1CA1">
                <w:rPr>
                  <w:rStyle w:val="Hyperlink"/>
                  <w:rFonts w:ascii="Cambria" w:hAnsi="Cambria" w:cs="Arial"/>
                  <w:color w:val="auto"/>
                  <w:sz w:val="20"/>
                  <w:szCs w:val="20"/>
                  <w:u w:val="none"/>
                </w:rPr>
                <w:t>yennynurul@gmail.com</w:t>
              </w:r>
            </w:hyperlink>
          </w:p>
        </w:tc>
      </w:tr>
      <w:tr w:rsidR="00102001" w:rsidRPr="00AA65E3" w14:paraId="6AAEB4AD" w14:textId="77777777" w:rsidTr="002008C2">
        <w:trPr>
          <w:trHeight w:val="287"/>
        </w:trPr>
        <w:tc>
          <w:tcPr>
            <w:tcW w:w="3791" w:type="dxa"/>
            <w:gridSpan w:val="3"/>
            <w:tcBorders>
              <w:bottom w:val="nil"/>
            </w:tcBorders>
          </w:tcPr>
          <w:p w14:paraId="5B83CF25" w14:textId="484AE717" w:rsidR="00102001" w:rsidRPr="009E1CA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r w:rsidRPr="009E1CA1">
              <w:rPr>
                <w:rFonts w:ascii="Cambria" w:hAnsi="Cambria" w:cs="Arial"/>
                <w:sz w:val="20"/>
                <w:szCs w:val="20"/>
              </w:rPr>
              <w:t xml:space="preserve">+62 </w:t>
            </w:r>
            <w:r w:rsidR="009E1CA1" w:rsidRPr="009E1CA1">
              <w:rPr>
                <w:rFonts w:ascii="Cambria" w:hAnsi="Cambria"/>
                <w:sz w:val="20"/>
                <w:szCs w:val="20"/>
              </w:rPr>
              <w:t>856-4383-8066</w:t>
            </w:r>
          </w:p>
        </w:tc>
      </w:tr>
      <w:tr w:rsidR="00102001" w:rsidRPr="00AA65E3" w14:paraId="35427254" w14:textId="77777777" w:rsidTr="002008C2">
        <w:trPr>
          <w:trHeight w:val="108"/>
        </w:trPr>
        <w:tc>
          <w:tcPr>
            <w:tcW w:w="1258" w:type="dxa"/>
            <w:tcBorders>
              <w:top w:val="nil"/>
              <w:bottom w:val="single" w:sz="4" w:space="0" w:color="auto"/>
            </w:tcBorders>
          </w:tcPr>
          <w:p w14:paraId="4B5642D0" w14:textId="77777777" w:rsidR="00102001" w:rsidRPr="00FC1438"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12"/>
                <w:szCs w:val="12"/>
              </w:rPr>
            </w:pPr>
          </w:p>
        </w:tc>
        <w:tc>
          <w:tcPr>
            <w:tcW w:w="284" w:type="dxa"/>
            <w:tcBorders>
              <w:top w:val="nil"/>
              <w:bottom w:val="single" w:sz="4" w:space="0" w:color="auto"/>
            </w:tcBorders>
          </w:tcPr>
          <w:p w14:paraId="474E09F7" w14:textId="77777777" w:rsidR="00102001" w:rsidRPr="00FC1438"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12"/>
                <w:szCs w:val="12"/>
              </w:rPr>
            </w:pPr>
          </w:p>
        </w:tc>
        <w:tc>
          <w:tcPr>
            <w:tcW w:w="2247" w:type="dxa"/>
            <w:tcBorders>
              <w:top w:val="nil"/>
              <w:bottom w:val="single" w:sz="4" w:space="0" w:color="auto"/>
            </w:tcBorders>
          </w:tcPr>
          <w:p w14:paraId="17E131DC" w14:textId="77777777" w:rsidR="00102001" w:rsidRPr="00FC1438"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12"/>
                <w:szCs w:val="12"/>
              </w:rPr>
            </w:pPr>
          </w:p>
        </w:tc>
      </w:tr>
      <w:tr w:rsidR="00102001" w:rsidRPr="00AA65E3" w14:paraId="10E57F16" w14:textId="77777777" w:rsidTr="002008C2">
        <w:trPr>
          <w:trHeight w:val="411"/>
        </w:trPr>
        <w:tc>
          <w:tcPr>
            <w:tcW w:w="3791" w:type="dxa"/>
            <w:gridSpan w:val="3"/>
            <w:tcBorders>
              <w:top w:val="single" w:sz="4" w:space="0" w:color="auto"/>
              <w:left w:val="nil"/>
              <w:bottom w:val="nil"/>
              <w:right w:val="nil"/>
            </w:tcBorders>
            <w:vAlign w:val="center"/>
          </w:tcPr>
          <w:p w14:paraId="5128DD34" w14:textId="77777777" w:rsidR="0010200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p>
          <w:p w14:paraId="27BAE1D1" w14:textId="77777777" w:rsidR="00102001"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0"/>
                <w:szCs w:val="20"/>
              </w:rPr>
            </w:pPr>
          </w:p>
          <w:p w14:paraId="4775E52B" w14:textId="77777777" w:rsidR="00102001" w:rsidRPr="00DD6A28"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mbria" w:hAnsi="Cambria" w:cs="Arial"/>
                <w:sz w:val="20"/>
                <w:szCs w:val="20"/>
              </w:rPr>
            </w:pPr>
            <w:r>
              <w:rPr>
                <w:rFonts w:ascii="Cambria" w:hAnsi="Cambria" w:cs="Arial"/>
                <w:sz w:val="20"/>
                <w:szCs w:val="20"/>
              </w:rPr>
              <w:t>Copyright © 2022 Author(s)</w:t>
            </w:r>
          </w:p>
        </w:tc>
      </w:tr>
      <w:tr w:rsidR="00102001" w:rsidRPr="00AA65E3" w14:paraId="4490DDB2" w14:textId="77777777" w:rsidTr="002008C2">
        <w:trPr>
          <w:trHeight w:val="411"/>
        </w:trPr>
        <w:tc>
          <w:tcPr>
            <w:tcW w:w="3791" w:type="dxa"/>
            <w:gridSpan w:val="3"/>
            <w:tcBorders>
              <w:top w:val="nil"/>
              <w:bottom w:val="nil"/>
            </w:tcBorders>
            <w:vAlign w:val="center"/>
          </w:tcPr>
          <w:p w14:paraId="4F492803" w14:textId="77777777" w:rsidR="00102001" w:rsidRPr="000D0BF0" w:rsidRDefault="00102001" w:rsidP="00102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z w:val="22"/>
                <w:szCs w:val="22"/>
              </w:rPr>
            </w:pPr>
            <w:r>
              <w:rPr>
                <w:noProof/>
              </w:rPr>
              <w:drawing>
                <wp:inline distT="0" distB="0" distL="0" distR="0" wp14:anchorId="7D65FBF8" wp14:editId="4C80552D">
                  <wp:extent cx="1021938" cy="360000"/>
                  <wp:effectExtent l="0" t="0" r="6985"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1021938" cy="360000"/>
                          </a:xfrm>
                          <a:prstGeom prst="rect">
                            <a:avLst/>
                          </a:prstGeom>
                        </pic:spPr>
                      </pic:pic>
                    </a:graphicData>
                  </a:graphic>
                </wp:inline>
              </w:drawing>
            </w:r>
          </w:p>
        </w:tc>
      </w:tr>
      <w:tr w:rsidR="00102001" w:rsidRPr="00AA65E3" w14:paraId="027FD6F4" w14:textId="77777777" w:rsidTr="002008C2">
        <w:trPr>
          <w:trHeight w:val="411"/>
        </w:trPr>
        <w:tc>
          <w:tcPr>
            <w:tcW w:w="3791" w:type="dxa"/>
            <w:gridSpan w:val="3"/>
            <w:tcBorders>
              <w:top w:val="nil"/>
              <w:bottom w:val="nil"/>
            </w:tcBorders>
            <w:vAlign w:val="center"/>
          </w:tcPr>
          <w:p w14:paraId="0495D101" w14:textId="77777777" w:rsidR="00102001" w:rsidRPr="00405E0D" w:rsidRDefault="00102001" w:rsidP="00102001">
            <w:pPr>
              <w:rPr>
                <w:rFonts w:ascii="Cambria" w:hAnsi="Cambria"/>
                <w:sz w:val="20"/>
                <w:szCs w:val="20"/>
              </w:rPr>
            </w:pPr>
            <w:r>
              <w:rPr>
                <w:rFonts w:ascii="Cambria" w:hAnsi="Cambria"/>
                <w:sz w:val="20"/>
                <w:szCs w:val="20"/>
              </w:rPr>
              <w:t>Di bawah lisensi</w:t>
            </w:r>
            <w:r w:rsidRPr="00F30B0C">
              <w:rPr>
                <w:rFonts w:ascii="Cambria" w:hAnsi="Cambria"/>
                <w:sz w:val="20"/>
                <w:szCs w:val="20"/>
              </w:rPr>
              <w:t xml:space="preserve"> </w:t>
            </w:r>
            <w:hyperlink r:id="rId14" w:history="1">
              <w:r w:rsidRPr="008C57D3">
                <w:rPr>
                  <w:rStyle w:val="CommentTextChar"/>
                  <w:rFonts w:ascii="Cambria" w:hAnsi="Cambria"/>
                  <w:i/>
                  <w:iCs/>
                </w:rPr>
                <w:t>Creative Commons Attribution 4.0</w:t>
              </w:r>
            </w:hyperlink>
            <w:r w:rsidRPr="008C57D3">
              <w:rPr>
                <w:rStyle w:val="CommentTextChar"/>
                <w:rFonts w:ascii="Cambria" w:hAnsi="Cambria"/>
                <w:i/>
                <w:iCs/>
              </w:rPr>
              <w:t xml:space="preserve"> International License</w:t>
            </w:r>
            <w:r w:rsidRPr="008C57D3">
              <w:rPr>
                <w:rFonts w:ascii="Cambria" w:hAnsi="Cambria"/>
                <w:sz w:val="20"/>
                <w:szCs w:val="20"/>
              </w:rPr>
              <w:t>.</w:t>
            </w:r>
          </w:p>
        </w:tc>
      </w:tr>
    </w:tbl>
    <w:p w14:paraId="46DC65AD" w14:textId="0F5EF43F" w:rsidR="00830AF3" w:rsidRPr="00125341" w:rsidRDefault="00C42B29" w:rsidP="00016CE0">
      <w:pPr>
        <w:spacing w:after="0" w:line="276" w:lineRule="auto"/>
        <w:rPr>
          <w:rFonts w:ascii="Cambria" w:hAnsi="Cambria"/>
          <w:b/>
          <w:bCs/>
        </w:rPr>
      </w:pPr>
      <w:r w:rsidRPr="00125341">
        <w:rPr>
          <w:rFonts w:ascii="Cambria" w:eastAsia="Arial" w:hAnsi="Cambria" w:cs="Arial"/>
          <w:b/>
          <w:bCs/>
          <w:color w:val="000000"/>
        </w:rPr>
        <w:t>INTISARI</w:t>
      </w:r>
    </w:p>
    <w:p w14:paraId="0B96C6F1" w14:textId="77777777" w:rsidR="00102001" w:rsidRPr="004D5BF5" w:rsidRDefault="00102001" w:rsidP="00102001">
      <w:pPr>
        <w:widowControl w:val="0"/>
        <w:autoSpaceDE w:val="0"/>
        <w:autoSpaceDN w:val="0"/>
        <w:spacing w:after="0" w:line="240" w:lineRule="auto"/>
        <w:jc w:val="both"/>
        <w:rPr>
          <w:rFonts w:ascii="Cambria" w:hAnsi="Cambria" w:cs="Arial"/>
          <w:color w:val="000000" w:themeColor="text1"/>
          <w:sz w:val="20"/>
          <w:szCs w:val="20"/>
          <w:lang w:eastAsia="en-ID"/>
        </w:rPr>
      </w:pPr>
      <w:r w:rsidRPr="00AB0ACF">
        <w:rPr>
          <w:rFonts w:ascii="Cambria" w:eastAsia="Calibri" w:hAnsi="Cambria" w:cs="Arial"/>
          <w:b/>
          <w:color w:val="000000" w:themeColor="text1"/>
          <w:sz w:val="20"/>
          <w:szCs w:val="20"/>
        </w:rPr>
        <w:t xml:space="preserve">Latar Belakang: </w:t>
      </w:r>
      <w:r w:rsidRPr="004D5BF5">
        <w:rPr>
          <w:rFonts w:ascii="Cambria" w:hAnsi="Cambria" w:cs="Arial"/>
          <w:bCs/>
          <w:color w:val="000000"/>
          <w:sz w:val="20"/>
          <w:szCs w:val="20"/>
        </w:rPr>
        <w:t>Belum optimalnya pengambilan keputusan dalam pelayanan Kesehatan ibu dan anak dapat menjadi salah satu kontribusi penyebab tidak langsung kematian ibu. Salah satu program pemerintah untuk menurunkan angka kematian ibu dan peningkatan Kesehatan pada ibu hamil adalah dengan mengadakan kelas ibu hamil.</w:t>
      </w:r>
      <w:r>
        <w:rPr>
          <w:rFonts w:ascii="Cambria" w:hAnsi="Cambria" w:cs="Arial"/>
          <w:bCs/>
          <w:color w:val="000000"/>
          <w:sz w:val="20"/>
          <w:szCs w:val="20"/>
        </w:rPr>
        <w:t xml:space="preserve"> </w:t>
      </w:r>
      <w:r w:rsidRPr="004D5BF5">
        <w:rPr>
          <w:rFonts w:ascii="Cambria" w:hAnsi="Cambria" w:cs="Arial"/>
          <w:bCs/>
          <w:color w:val="000000"/>
          <w:sz w:val="20"/>
          <w:szCs w:val="20"/>
        </w:rPr>
        <w:t>Tujuan</w:t>
      </w:r>
      <w:r>
        <w:rPr>
          <w:rFonts w:ascii="Cambria" w:hAnsi="Cambria" w:cs="Arial"/>
          <w:bCs/>
          <w:color w:val="000000"/>
          <w:sz w:val="20"/>
          <w:szCs w:val="20"/>
        </w:rPr>
        <w:t xml:space="preserve"> </w:t>
      </w:r>
      <w:r w:rsidRPr="004D5BF5">
        <w:rPr>
          <w:rFonts w:ascii="Cambria" w:hAnsi="Cambria" w:cs="Arial"/>
          <w:bCs/>
          <w:color w:val="000000"/>
          <w:sz w:val="20"/>
          <w:szCs w:val="20"/>
        </w:rPr>
        <w:t>penelitian untuk mengetahui efektivitas pemanfaatan kelas ibu hamil terhadap pengambilan keputusan dalam pelayanan Kesehatan ibu dan anak</w:t>
      </w:r>
      <w:r w:rsidRPr="00073779">
        <w:rPr>
          <w:rFonts w:ascii="Cambria" w:hAnsi="Cambria" w:cs="Arial"/>
          <w:sz w:val="20"/>
          <w:szCs w:val="20"/>
        </w:rPr>
        <w:t>.</w:t>
      </w:r>
      <w:r>
        <w:rPr>
          <w:rFonts w:ascii="Cambria" w:hAnsi="Cambria" w:cs="Arial"/>
          <w:sz w:val="20"/>
          <w:szCs w:val="20"/>
        </w:rPr>
        <w:t xml:space="preserve"> </w:t>
      </w:r>
      <w:r w:rsidRPr="00AB0ACF">
        <w:rPr>
          <w:rFonts w:ascii="Cambria" w:eastAsia="Calibri" w:hAnsi="Cambria" w:cs="Arial"/>
          <w:b/>
          <w:color w:val="000000" w:themeColor="text1"/>
          <w:sz w:val="20"/>
          <w:szCs w:val="20"/>
        </w:rPr>
        <w:t>Metode Penelitian:</w:t>
      </w:r>
      <w:r w:rsidRPr="00AB0ACF">
        <w:rPr>
          <w:rFonts w:ascii="Cambria" w:eastAsia="Calibri" w:hAnsi="Cambria" w:cs="Arial"/>
          <w:color w:val="000000" w:themeColor="text1"/>
          <w:sz w:val="20"/>
          <w:szCs w:val="20"/>
        </w:rPr>
        <w:t xml:space="preserve"> </w:t>
      </w:r>
      <w:r w:rsidRPr="004D5BF5">
        <w:rPr>
          <w:rFonts w:ascii="Cambria" w:hAnsi="Cambria" w:cs="Arial"/>
          <w:bCs/>
          <w:color w:val="000000"/>
          <w:sz w:val="20"/>
          <w:szCs w:val="20"/>
        </w:rPr>
        <w:t xml:space="preserve">Desain penelitian yang digunakan adalah </w:t>
      </w:r>
      <w:r w:rsidRPr="004D5BF5">
        <w:rPr>
          <w:rFonts w:ascii="Cambria" w:hAnsi="Cambria" w:cs="Arial"/>
          <w:bCs/>
          <w:i/>
          <w:iCs/>
          <w:color w:val="000000"/>
          <w:sz w:val="20"/>
          <w:szCs w:val="20"/>
        </w:rPr>
        <w:t xml:space="preserve">true experimental design </w:t>
      </w:r>
      <w:r w:rsidRPr="004D5BF5">
        <w:rPr>
          <w:rFonts w:ascii="Cambria" w:hAnsi="Cambria" w:cs="Arial"/>
          <w:bCs/>
          <w:color w:val="000000"/>
          <w:sz w:val="20"/>
          <w:szCs w:val="20"/>
        </w:rPr>
        <w:t xml:space="preserve">dengan </w:t>
      </w:r>
      <w:r w:rsidRPr="004D5BF5">
        <w:rPr>
          <w:rFonts w:ascii="Cambria" w:hAnsi="Cambria" w:cs="Arial"/>
          <w:bCs/>
          <w:i/>
          <w:iCs/>
          <w:color w:val="000000"/>
          <w:sz w:val="20"/>
          <w:szCs w:val="20"/>
        </w:rPr>
        <w:t>posttest-only control design.</w:t>
      </w:r>
      <w:r w:rsidRPr="004D5BF5">
        <w:rPr>
          <w:rFonts w:ascii="Cambria" w:hAnsi="Cambria" w:cs="Arial"/>
          <w:bCs/>
          <w:color w:val="000000"/>
          <w:sz w:val="20"/>
          <w:szCs w:val="20"/>
        </w:rPr>
        <w:t xml:space="preserve"> Sampel penelitian adalah ibu hamil di wilayah Kabupaten Klaten sejumlah 130 ibu hamil</w:t>
      </w:r>
      <w:r w:rsidRPr="00AB0ACF">
        <w:rPr>
          <w:rFonts w:ascii="Cambria" w:eastAsia="Calibri" w:hAnsi="Cambria" w:cs="Arial"/>
          <w:color w:val="000000" w:themeColor="text1"/>
          <w:sz w:val="20"/>
          <w:szCs w:val="20"/>
        </w:rPr>
        <w:t>.</w:t>
      </w:r>
      <w:r>
        <w:rPr>
          <w:rFonts w:ascii="Cambria" w:eastAsia="Calibri" w:hAnsi="Cambria" w:cs="Arial"/>
          <w:color w:val="000000" w:themeColor="text1"/>
          <w:sz w:val="20"/>
          <w:szCs w:val="20"/>
        </w:rPr>
        <w:t xml:space="preserve"> </w:t>
      </w:r>
      <w:r w:rsidRPr="00AB0ACF">
        <w:rPr>
          <w:rFonts w:ascii="Cambria" w:eastAsia="Calibri" w:hAnsi="Cambria" w:cs="Arial"/>
          <w:b/>
          <w:color w:val="000000" w:themeColor="text1"/>
          <w:sz w:val="20"/>
          <w:szCs w:val="20"/>
        </w:rPr>
        <w:t>Hasil:</w:t>
      </w:r>
      <w:r>
        <w:rPr>
          <w:rFonts w:ascii="Cambria" w:eastAsia="Calibri" w:hAnsi="Cambria" w:cs="Arial"/>
          <w:b/>
          <w:color w:val="000000" w:themeColor="text1"/>
          <w:sz w:val="20"/>
          <w:szCs w:val="20"/>
        </w:rPr>
        <w:t xml:space="preserve"> </w:t>
      </w:r>
      <w:r>
        <w:rPr>
          <w:rFonts w:ascii="Cambria" w:eastAsia="Calibri" w:hAnsi="Cambria" w:cs="Arial"/>
          <w:color w:val="000000" w:themeColor="text1"/>
          <w:sz w:val="20"/>
          <w:szCs w:val="20"/>
        </w:rPr>
        <w:t>K</w:t>
      </w:r>
      <w:r w:rsidRPr="004D5BF5">
        <w:rPr>
          <w:rFonts w:ascii="Cambria" w:hAnsi="Cambria" w:cs="Arial"/>
          <w:bCs/>
          <w:color w:val="000000"/>
          <w:sz w:val="20"/>
          <w:szCs w:val="20"/>
        </w:rPr>
        <w:t>elas ibu hamil efektif dalam meningkatkan pemanfaatan/penggunaan buku KIA</w:t>
      </w:r>
      <w:r>
        <w:rPr>
          <w:rFonts w:ascii="Cambria" w:hAnsi="Cambria" w:cs="Arial"/>
          <w:bCs/>
          <w:color w:val="000000"/>
          <w:sz w:val="20"/>
          <w:szCs w:val="20"/>
        </w:rPr>
        <w:t xml:space="preserve">. </w:t>
      </w:r>
      <w:r w:rsidRPr="004D5BF5">
        <w:rPr>
          <w:rFonts w:ascii="Cambria" w:hAnsi="Cambria" w:cs="Arial"/>
          <w:bCs/>
          <w:color w:val="000000"/>
          <w:sz w:val="20"/>
          <w:szCs w:val="20"/>
        </w:rPr>
        <w:t>kepatuhan kunjungan ANC, kelengkapan P4K dan kepatuhan minum TTD</w:t>
      </w:r>
      <w:r>
        <w:rPr>
          <w:rFonts w:ascii="Cambria" w:hAnsi="Cambria" w:cs="Arial"/>
          <w:bCs/>
          <w:color w:val="000000"/>
          <w:sz w:val="20"/>
          <w:szCs w:val="20"/>
        </w:rPr>
        <w:t>,</w:t>
      </w:r>
      <w:r w:rsidRPr="004D5BF5">
        <w:rPr>
          <w:rFonts w:ascii="Cambria" w:hAnsi="Cambria" w:cs="Arial"/>
          <w:bCs/>
          <w:color w:val="000000"/>
          <w:sz w:val="20"/>
          <w:szCs w:val="20"/>
        </w:rPr>
        <w:t xml:space="preserve"> tidak efektif dalam meningkatkan self aficacy menghadapi persalinan. Hasil menunjukkan ibu hamil yang mengikuti kelas ibu hamil dapat meningkatkan pemanfaatan buku KIA sebesar 5,94 kali setelah dikontrol variabel paritas, dapat meningkatkan kepatuhan kunjungan ANC 10,97 kali setelah dikontrol variabel umur, Pendidikan ibu dan jaminan Kesehatan, dapat meningkatkan kelengkapan pengisian P4K sebesar 16,58 kali setelah dikontrol </w:t>
      </w:r>
      <w:r w:rsidRPr="004D5BF5">
        <w:rPr>
          <w:rFonts w:ascii="Cambria" w:hAnsi="Cambria" w:cs="Arial"/>
          <w:bCs/>
          <w:color w:val="000000"/>
          <w:sz w:val="20"/>
          <w:szCs w:val="20"/>
        </w:rPr>
        <w:lastRenderedPageBreak/>
        <w:t>variabel paritas,</w:t>
      </w:r>
      <w:r>
        <w:rPr>
          <w:rFonts w:ascii="Cambria" w:hAnsi="Cambria" w:cs="Arial"/>
          <w:bCs/>
          <w:color w:val="000000"/>
          <w:sz w:val="20"/>
          <w:szCs w:val="20"/>
        </w:rPr>
        <w:t xml:space="preserve"> </w:t>
      </w:r>
      <w:r w:rsidRPr="004D5BF5">
        <w:rPr>
          <w:rFonts w:ascii="Cambria" w:hAnsi="Cambria" w:cs="Arial"/>
          <w:bCs/>
          <w:color w:val="000000"/>
          <w:sz w:val="20"/>
          <w:szCs w:val="20"/>
        </w:rPr>
        <w:t>dapat meningkatkan kepatuhan minum TTD sebesar 13,82 kali setelah dikontrol variabel paritas</w:t>
      </w:r>
      <w:r>
        <w:rPr>
          <w:rFonts w:ascii="Cambria" w:hAnsi="Cambria" w:cs="Arial"/>
          <w:bCs/>
          <w:color w:val="000000"/>
          <w:sz w:val="20"/>
          <w:szCs w:val="20"/>
        </w:rPr>
        <w:t>.</w:t>
      </w:r>
      <w:r w:rsidRPr="004D5BF5">
        <w:rPr>
          <w:rFonts w:ascii="Cambria" w:hAnsi="Cambria" w:cs="Arial"/>
          <w:bCs/>
          <w:color w:val="000000"/>
          <w:sz w:val="20"/>
          <w:szCs w:val="20"/>
        </w:rPr>
        <w:t xml:space="preserve"> </w:t>
      </w:r>
      <w:r w:rsidRPr="00AB0ACF">
        <w:rPr>
          <w:rFonts w:ascii="Cambria" w:eastAsia="Calibri" w:hAnsi="Cambria" w:cs="Arial"/>
          <w:b/>
          <w:color w:val="000000" w:themeColor="text1"/>
          <w:sz w:val="20"/>
          <w:szCs w:val="20"/>
        </w:rPr>
        <w:t>Simpulan:</w:t>
      </w:r>
      <w:r w:rsidRPr="00AB0ACF">
        <w:rPr>
          <w:rFonts w:ascii="Cambria" w:eastAsia="Calibri" w:hAnsi="Cambria" w:cs="Arial"/>
          <w:color w:val="000000" w:themeColor="text1"/>
          <w:sz w:val="20"/>
          <w:szCs w:val="20"/>
        </w:rPr>
        <w:t xml:space="preserve"> </w:t>
      </w:r>
      <w:r w:rsidRPr="004D5BF5">
        <w:rPr>
          <w:rFonts w:ascii="Cambria" w:hAnsi="Cambria" w:cs="Arial"/>
          <w:bCs/>
          <w:color w:val="000000"/>
          <w:sz w:val="20"/>
          <w:szCs w:val="20"/>
        </w:rPr>
        <w:t>Pelaksanaan kelas ibu hamil efektif terhadap peningkatan pengambilan keputusan dalam pelayanan Kesehatan ibu dan anak</w:t>
      </w:r>
      <w:r w:rsidRPr="004D5BF5">
        <w:rPr>
          <w:rFonts w:ascii="Cambria" w:hAnsi="Cambria" w:cs="Arial"/>
          <w:sz w:val="20"/>
          <w:szCs w:val="20"/>
        </w:rPr>
        <w:t>.</w:t>
      </w:r>
    </w:p>
    <w:p w14:paraId="325AB536" w14:textId="77777777" w:rsidR="00102001" w:rsidRPr="00AB0ACF" w:rsidRDefault="00102001" w:rsidP="00102001">
      <w:pPr>
        <w:widowControl w:val="0"/>
        <w:autoSpaceDE w:val="0"/>
        <w:autoSpaceDN w:val="0"/>
        <w:spacing w:after="0" w:line="240" w:lineRule="auto"/>
        <w:jc w:val="both"/>
        <w:rPr>
          <w:rFonts w:ascii="Cambria" w:eastAsia="Calibri" w:hAnsi="Cambria" w:cs="Arial"/>
          <w:color w:val="000000" w:themeColor="text1"/>
          <w:sz w:val="20"/>
          <w:szCs w:val="20"/>
        </w:rPr>
      </w:pPr>
    </w:p>
    <w:p w14:paraId="5CE6B228" w14:textId="77777777" w:rsidR="00102001" w:rsidRDefault="00102001" w:rsidP="00102001">
      <w:pPr>
        <w:widowControl w:val="0"/>
        <w:autoSpaceDE w:val="0"/>
        <w:autoSpaceDN w:val="0"/>
        <w:spacing w:after="0" w:line="240" w:lineRule="auto"/>
        <w:jc w:val="both"/>
        <w:rPr>
          <w:rFonts w:ascii="Cambria" w:hAnsi="Cambria" w:cs="Arial"/>
          <w:bCs/>
          <w:color w:val="000000"/>
          <w:sz w:val="20"/>
          <w:szCs w:val="20"/>
        </w:rPr>
      </w:pPr>
      <w:r w:rsidRPr="00AB0ACF">
        <w:rPr>
          <w:rFonts w:ascii="Cambria" w:eastAsia="Calibri" w:hAnsi="Cambria" w:cs="Arial"/>
          <w:b/>
          <w:color w:val="000000" w:themeColor="text1"/>
          <w:sz w:val="20"/>
          <w:szCs w:val="20"/>
        </w:rPr>
        <w:t>Kata Kunci:</w:t>
      </w:r>
      <w:r w:rsidRPr="00AB0ACF">
        <w:rPr>
          <w:rFonts w:ascii="Cambria" w:eastAsia="Calibri" w:hAnsi="Cambria" w:cs="Arial"/>
          <w:color w:val="000000" w:themeColor="text1"/>
          <w:sz w:val="20"/>
          <w:szCs w:val="20"/>
        </w:rPr>
        <w:t xml:space="preserve"> </w:t>
      </w:r>
      <w:r w:rsidRPr="004D5BF5">
        <w:rPr>
          <w:rFonts w:ascii="Cambria" w:hAnsi="Cambria" w:cs="Arial"/>
          <w:bCs/>
          <w:color w:val="000000"/>
          <w:sz w:val="20"/>
          <w:szCs w:val="20"/>
        </w:rPr>
        <w:t>Efektivitas, Kelas ibu hamil, Pengambilan keputusan dalam pelayanan Kesehatan Ibu Anak</w:t>
      </w:r>
    </w:p>
    <w:p w14:paraId="194D84B2" w14:textId="77777777" w:rsidR="00102001" w:rsidRDefault="00102001" w:rsidP="00102001">
      <w:pPr>
        <w:widowControl w:val="0"/>
        <w:autoSpaceDE w:val="0"/>
        <w:autoSpaceDN w:val="0"/>
        <w:spacing w:after="0" w:line="240" w:lineRule="auto"/>
        <w:jc w:val="both"/>
        <w:rPr>
          <w:rFonts w:ascii="Cambria" w:hAnsi="Cambria" w:cs="Arial"/>
          <w:bCs/>
          <w:color w:val="000000"/>
          <w:sz w:val="20"/>
          <w:szCs w:val="20"/>
        </w:rPr>
      </w:pPr>
    </w:p>
    <w:p w14:paraId="1E1E6006" w14:textId="77777777" w:rsidR="00871524" w:rsidRPr="008B2FA2" w:rsidRDefault="00871524" w:rsidP="00871524">
      <w:pPr>
        <w:spacing w:after="0" w:line="276" w:lineRule="auto"/>
        <w:jc w:val="both"/>
        <w:rPr>
          <w:rFonts w:ascii="Cambria" w:hAnsi="Cambria" w:cs="Arial"/>
          <w:sz w:val="20"/>
          <w:szCs w:val="20"/>
        </w:rPr>
      </w:pPr>
    </w:p>
    <w:p w14:paraId="5E816C60" w14:textId="77777777" w:rsidR="00161196" w:rsidRDefault="00161196" w:rsidP="00D42378">
      <w:pPr>
        <w:spacing w:after="0" w:line="276" w:lineRule="auto"/>
        <w:jc w:val="both"/>
        <w:rPr>
          <w:rFonts w:ascii="Cambria" w:eastAsia="Arial" w:hAnsi="Cambria" w:cs="Arial"/>
          <w:b/>
          <w:bCs/>
          <w:color w:val="000000"/>
        </w:rPr>
        <w:sectPr w:rsidR="00161196" w:rsidSect="007920F4">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8" w:right="1134" w:bottom="1701" w:left="1134" w:header="851" w:footer="711" w:gutter="0"/>
          <w:pgNumType w:start="95"/>
          <w:cols w:space="284"/>
          <w:titlePg/>
          <w:docGrid w:linePitch="326"/>
        </w:sectPr>
      </w:pPr>
    </w:p>
    <w:p w14:paraId="7A9CE9D2" w14:textId="4F828DA9" w:rsidR="00501972" w:rsidRPr="00BC3EFC" w:rsidRDefault="00C42B29" w:rsidP="00D42378">
      <w:pPr>
        <w:spacing w:after="0" w:line="276" w:lineRule="auto"/>
        <w:jc w:val="both"/>
        <w:rPr>
          <w:rFonts w:ascii="Cambria" w:eastAsia="Arial" w:hAnsi="Cambria" w:cs="Arial"/>
          <w:b/>
          <w:bCs/>
          <w:color w:val="000000"/>
        </w:rPr>
      </w:pPr>
      <w:r w:rsidRPr="00BC3EFC">
        <w:rPr>
          <w:rFonts w:ascii="Cambria" w:eastAsia="Arial" w:hAnsi="Cambria" w:cs="Arial"/>
          <w:b/>
          <w:bCs/>
          <w:color w:val="000000"/>
        </w:rPr>
        <w:t>PENDAHULUAN</w:t>
      </w:r>
    </w:p>
    <w:p w14:paraId="1AA88933" w14:textId="77777777" w:rsidR="00F4159F" w:rsidRPr="00291EE2" w:rsidRDefault="00F4159F" w:rsidP="00F4159F">
      <w:pPr>
        <w:spacing w:after="0" w:line="276" w:lineRule="auto"/>
        <w:ind w:firstLine="720"/>
        <w:jc w:val="both"/>
        <w:rPr>
          <w:rFonts w:ascii="Cambria" w:hAnsi="Cambria" w:cs="Arial"/>
          <w:sz w:val="22"/>
          <w:szCs w:val="22"/>
        </w:rPr>
      </w:pPr>
      <w:r w:rsidRPr="00291EE2">
        <w:rPr>
          <w:rFonts w:ascii="Cambria" w:hAnsi="Cambria" w:cs="Arial"/>
          <w:sz w:val="22"/>
          <w:szCs w:val="22"/>
        </w:rPr>
        <w:t xml:space="preserve">Angka kematian ibu (AKI) saat ini masih jauh dari target </w:t>
      </w:r>
      <w:r w:rsidRPr="00291EE2">
        <w:rPr>
          <w:rFonts w:ascii="Cambria" w:hAnsi="Cambria" w:cs="Arial"/>
          <w:i/>
          <w:sz w:val="22"/>
          <w:szCs w:val="22"/>
        </w:rPr>
        <w:t>Sustainable Development Goals</w:t>
      </w:r>
      <w:r w:rsidRPr="00291EE2">
        <w:rPr>
          <w:rFonts w:ascii="Cambria" w:hAnsi="Cambria" w:cs="Arial"/>
          <w:sz w:val="22"/>
          <w:szCs w:val="22"/>
        </w:rPr>
        <w:t xml:space="preserve"> (SDGs) yakni 70 per 100.000 kelahiran hidup pada tahun 2030. Meskipun sudah banyak upaya yang dilakukan pemerintah, namun angka kematian ibu tidak turun secara signifikan. Tiga terlambat dapat menjadi faktor penyebab kematian ibu yang merupakan bagian dari keputusan individu, suami atau keluarga atau keduanya </w:t>
      </w:r>
      <w:sdt>
        <w:sdtPr>
          <w:rPr>
            <w:rFonts w:ascii="Cambria" w:hAnsi="Cambria" w:cs="Arial"/>
            <w:sz w:val="22"/>
            <w:szCs w:val="22"/>
          </w:rPr>
          <w:id w:val="1437022117"/>
          <w:citation/>
        </w:sdtPr>
        <w:sdtContent>
          <w:r w:rsidRPr="00291EE2">
            <w:rPr>
              <w:rFonts w:ascii="Cambria" w:hAnsi="Cambria" w:cs="Arial"/>
              <w:sz w:val="22"/>
              <w:szCs w:val="22"/>
            </w:rPr>
            <w:fldChar w:fldCharType="begin"/>
          </w:r>
          <w:r w:rsidRPr="00291EE2">
            <w:rPr>
              <w:rFonts w:ascii="Cambria" w:hAnsi="Cambria" w:cs="Arial"/>
              <w:sz w:val="22"/>
              <w:szCs w:val="22"/>
              <w:lang w:val="en-US"/>
            </w:rPr>
            <w:instrText xml:space="preserve"> CITATION WHO151 \l 1033 </w:instrText>
          </w:r>
          <w:r w:rsidRPr="00291EE2">
            <w:rPr>
              <w:rFonts w:ascii="Cambria" w:hAnsi="Cambria" w:cs="Arial"/>
              <w:sz w:val="22"/>
              <w:szCs w:val="22"/>
            </w:rPr>
            <w:fldChar w:fldCharType="separate"/>
          </w:r>
          <w:r w:rsidRPr="00291EE2">
            <w:rPr>
              <w:rFonts w:ascii="Cambria" w:hAnsi="Cambria" w:cs="Arial"/>
              <w:noProof/>
              <w:sz w:val="22"/>
              <w:szCs w:val="22"/>
              <w:lang w:val="en-US"/>
            </w:rPr>
            <w:t>(WHO, 2015)</w:t>
          </w:r>
          <w:r w:rsidRPr="00291EE2">
            <w:rPr>
              <w:rFonts w:ascii="Cambria" w:hAnsi="Cambria" w:cs="Arial"/>
              <w:sz w:val="22"/>
              <w:szCs w:val="22"/>
            </w:rPr>
            <w:fldChar w:fldCharType="end"/>
          </w:r>
        </w:sdtContent>
      </w:sdt>
      <w:r w:rsidRPr="00291EE2">
        <w:rPr>
          <w:rFonts w:ascii="Cambria" w:hAnsi="Cambria" w:cs="Arial"/>
          <w:sz w:val="22"/>
          <w:szCs w:val="22"/>
        </w:rPr>
        <w:t>.</w:t>
      </w:r>
    </w:p>
    <w:p w14:paraId="4EA4264B" w14:textId="77777777" w:rsidR="00F4159F" w:rsidRPr="00291EE2" w:rsidRDefault="00F4159F" w:rsidP="00F4159F">
      <w:pPr>
        <w:spacing w:after="0" w:line="276" w:lineRule="auto"/>
        <w:ind w:firstLine="720"/>
        <w:jc w:val="both"/>
        <w:rPr>
          <w:rFonts w:ascii="Cambria" w:hAnsi="Cambria" w:cs="Arial"/>
          <w:sz w:val="22"/>
          <w:szCs w:val="22"/>
        </w:rPr>
      </w:pPr>
      <w:r w:rsidRPr="00291EE2">
        <w:rPr>
          <w:rFonts w:ascii="Cambria" w:hAnsi="Cambria" w:cs="Arial"/>
          <w:sz w:val="22"/>
          <w:szCs w:val="22"/>
        </w:rPr>
        <w:t xml:space="preserve">Penelitian juga menunjukkan penyebab kematian ibu dapat dikaitkan dengan kecepatan dalam pengambilan keputusan didalam keluarga. Penyebab keterlambatan dalam pengambilan keputusan bisa disebakan karena adanya negosiasi yang memakan waktu antara anggota keluarga (suami, orang tua, dan anak) Keterlambatan dalam mengambil keputusan ini dapat disebabkan juga karena kegagalan keluarga dalam mengidentifikasi faktor resiko ibu hamil, mencari pertolongan tepat waktu, mencari transportasi tepat waktu dan terlambat mengambil keputusan </w:t>
      </w:r>
      <w:sdt>
        <w:sdtPr>
          <w:rPr>
            <w:rFonts w:ascii="Cambria" w:hAnsi="Cambria" w:cs="Arial"/>
            <w:sz w:val="22"/>
            <w:szCs w:val="22"/>
          </w:rPr>
          <w:id w:val="1719393613"/>
          <w:citation/>
        </w:sdtPr>
        <w:sdtContent>
          <w:r w:rsidRPr="00291EE2">
            <w:rPr>
              <w:rFonts w:ascii="Cambria" w:hAnsi="Cambria" w:cs="Arial"/>
              <w:sz w:val="22"/>
              <w:szCs w:val="22"/>
            </w:rPr>
            <w:fldChar w:fldCharType="begin"/>
          </w:r>
          <w:r w:rsidRPr="00291EE2">
            <w:rPr>
              <w:rFonts w:ascii="Cambria" w:hAnsi="Cambria" w:cs="Arial"/>
              <w:sz w:val="22"/>
              <w:szCs w:val="22"/>
              <w:lang w:val="en-US"/>
            </w:rPr>
            <w:instrText xml:space="preserve"> CITATION Juw151 \l 1033 </w:instrText>
          </w:r>
          <w:r w:rsidRPr="00291EE2">
            <w:rPr>
              <w:rFonts w:ascii="Cambria" w:hAnsi="Cambria" w:cs="Arial"/>
              <w:sz w:val="22"/>
              <w:szCs w:val="22"/>
            </w:rPr>
            <w:fldChar w:fldCharType="separate"/>
          </w:r>
          <w:r w:rsidRPr="00291EE2">
            <w:rPr>
              <w:rFonts w:ascii="Cambria" w:hAnsi="Cambria" w:cs="Arial"/>
              <w:noProof/>
              <w:sz w:val="22"/>
              <w:szCs w:val="22"/>
              <w:lang w:val="en-US"/>
            </w:rPr>
            <w:t>(Juwita, 2015)</w:t>
          </w:r>
          <w:r w:rsidRPr="00291EE2">
            <w:rPr>
              <w:rFonts w:ascii="Cambria" w:hAnsi="Cambria" w:cs="Arial"/>
              <w:sz w:val="22"/>
              <w:szCs w:val="22"/>
            </w:rPr>
            <w:fldChar w:fldCharType="end"/>
          </w:r>
        </w:sdtContent>
      </w:sdt>
      <w:r w:rsidRPr="00291EE2">
        <w:rPr>
          <w:rFonts w:ascii="Cambria" w:hAnsi="Cambria" w:cs="Arial"/>
          <w:sz w:val="22"/>
          <w:szCs w:val="22"/>
        </w:rPr>
        <w:t>.</w:t>
      </w:r>
    </w:p>
    <w:p w14:paraId="0A5DF101" w14:textId="77777777" w:rsidR="00F4159F" w:rsidRDefault="00F4159F" w:rsidP="00F4159F">
      <w:pPr>
        <w:spacing w:after="0" w:line="276" w:lineRule="auto"/>
        <w:ind w:firstLine="720"/>
        <w:jc w:val="both"/>
        <w:rPr>
          <w:rFonts w:ascii="Cambria" w:hAnsi="Cambria" w:cs="Arial"/>
          <w:sz w:val="22"/>
          <w:szCs w:val="22"/>
        </w:rPr>
      </w:pPr>
      <w:r w:rsidRPr="004D5BF5">
        <w:rPr>
          <w:rFonts w:ascii="Cambria" w:hAnsi="Cambria" w:cs="Arial"/>
          <w:sz w:val="22"/>
          <w:szCs w:val="22"/>
        </w:rPr>
        <w:t>Untuk menurunkan angka</w:t>
      </w:r>
      <w:r w:rsidRPr="004D5BF5">
        <w:rPr>
          <w:rFonts w:ascii="Cambria" w:hAnsi="Cambria" w:cs="Arial"/>
          <w:sz w:val="22"/>
          <w:szCs w:val="22"/>
          <w:lang w:val="id-ID"/>
        </w:rPr>
        <w:t xml:space="preserve"> kematian ibu dan anak, Kementrian Kesehatan </w:t>
      </w:r>
      <w:r w:rsidRPr="004D5BF5">
        <w:rPr>
          <w:rFonts w:ascii="Cambria" w:hAnsi="Cambria" w:cs="Arial"/>
          <w:sz w:val="22"/>
          <w:szCs w:val="22"/>
        </w:rPr>
        <w:t>telah mengembangkan</w:t>
      </w:r>
      <w:r w:rsidRPr="004D5BF5">
        <w:rPr>
          <w:rFonts w:ascii="Cambria" w:hAnsi="Cambria" w:cs="Arial"/>
          <w:sz w:val="22"/>
          <w:szCs w:val="22"/>
          <w:lang w:val="id-ID"/>
        </w:rPr>
        <w:t xml:space="preserve"> indikator persentase puskesmas melaksanakan kelas ibu hamil dan persentase puskesmas melaksanakan orientasi Program Perencanaan Persalinan Dan Pencegahan Komplikasi (P4K)</w:t>
      </w:r>
      <w:r>
        <w:rPr>
          <w:rFonts w:ascii="Cambria" w:hAnsi="Cambria" w:cs="Arial"/>
          <w:sz w:val="22"/>
          <w:szCs w:val="22"/>
          <w:lang w:val="en-US"/>
        </w:rPr>
        <w:t xml:space="preserve"> </w:t>
      </w:r>
      <w:sdt>
        <w:sdtPr>
          <w:rPr>
            <w:rFonts w:ascii="Cambria" w:hAnsi="Cambria" w:cs="Arial"/>
            <w:sz w:val="22"/>
            <w:szCs w:val="22"/>
            <w:lang w:val="en-US"/>
          </w:rPr>
          <w:id w:val="-39986129"/>
          <w:citation/>
        </w:sdtPr>
        <w:sdtContent>
          <w:r>
            <w:rPr>
              <w:rFonts w:ascii="Cambria" w:hAnsi="Cambria" w:cs="Arial"/>
              <w:sz w:val="22"/>
              <w:szCs w:val="22"/>
              <w:lang w:val="en-US"/>
            </w:rPr>
            <w:fldChar w:fldCharType="begin"/>
          </w:r>
          <w:r>
            <w:rPr>
              <w:rFonts w:ascii="Cambria" w:hAnsi="Cambria" w:cs="Arial"/>
              <w:sz w:val="22"/>
              <w:szCs w:val="22"/>
              <w:lang w:val="en-US"/>
            </w:rPr>
            <w:instrText xml:space="preserve"> CITATION Kem151 \l 1033 </w:instrText>
          </w:r>
          <w:r>
            <w:rPr>
              <w:rFonts w:ascii="Cambria" w:hAnsi="Cambria" w:cs="Arial"/>
              <w:sz w:val="22"/>
              <w:szCs w:val="22"/>
              <w:lang w:val="en-US"/>
            </w:rPr>
            <w:fldChar w:fldCharType="separate"/>
          </w:r>
          <w:r w:rsidRPr="000F3E09">
            <w:rPr>
              <w:rFonts w:ascii="Cambria" w:hAnsi="Cambria" w:cs="Arial"/>
              <w:noProof/>
              <w:sz w:val="22"/>
              <w:szCs w:val="22"/>
              <w:lang w:val="en-US"/>
            </w:rPr>
            <w:t>(Kemenkes, 2015)</w:t>
          </w:r>
          <w:r>
            <w:rPr>
              <w:rFonts w:ascii="Cambria" w:hAnsi="Cambria" w:cs="Arial"/>
              <w:sz w:val="22"/>
              <w:szCs w:val="22"/>
              <w:lang w:val="en-US"/>
            </w:rPr>
            <w:fldChar w:fldCharType="end"/>
          </w:r>
        </w:sdtContent>
      </w:sdt>
      <w:r w:rsidRPr="004D5BF5">
        <w:rPr>
          <w:rFonts w:ascii="Cambria" w:hAnsi="Cambria" w:cs="Arial"/>
          <w:sz w:val="22"/>
          <w:szCs w:val="22"/>
          <w:lang w:val="id-ID"/>
        </w:rPr>
        <w:t>.</w:t>
      </w:r>
      <w:r w:rsidRPr="004D5BF5">
        <w:rPr>
          <w:rFonts w:ascii="Cambria" w:hAnsi="Cambria" w:cs="Arial"/>
          <w:sz w:val="22"/>
          <w:szCs w:val="22"/>
        </w:rPr>
        <w:t xml:space="preserve"> Di Indonesia, kelas ibu hamil telah dicanangkan sejak Tahun 2009. Menurut Noviati Fuada (2015), beberapa penelitian sebelumnya menunjukkan bahwa pelaksanaan kelas ibu hamil belum berjalan dengan baik</w:t>
      </w:r>
      <w:r>
        <w:rPr>
          <w:rFonts w:ascii="Cambria" w:hAnsi="Cambria" w:cs="Arial"/>
          <w:sz w:val="22"/>
          <w:szCs w:val="22"/>
        </w:rPr>
        <w:t>.</w:t>
      </w:r>
    </w:p>
    <w:p w14:paraId="50F35A1A" w14:textId="77777777" w:rsidR="00F4159F" w:rsidRPr="009C0BA2" w:rsidRDefault="00F4159F" w:rsidP="00F4159F">
      <w:pPr>
        <w:spacing w:after="0" w:line="276" w:lineRule="auto"/>
        <w:ind w:firstLine="720"/>
        <w:jc w:val="both"/>
        <w:rPr>
          <w:rFonts w:ascii="Cambria" w:hAnsi="Cambria" w:cs="Arial"/>
          <w:sz w:val="22"/>
          <w:szCs w:val="22"/>
        </w:rPr>
      </w:pPr>
      <w:r w:rsidRPr="009C0BA2">
        <w:rPr>
          <w:rFonts w:ascii="Cambria" w:hAnsi="Cambria" w:cs="Arial"/>
          <w:sz w:val="22"/>
          <w:szCs w:val="22"/>
          <w:lang w:val="id-ID"/>
        </w:rPr>
        <w:t xml:space="preserve">Kelas ibu hamil ini merupakan sarana belajar kelompok dalam bentuk tatap muka yang </w:t>
      </w:r>
      <w:r w:rsidRPr="009C0BA2">
        <w:rPr>
          <w:rFonts w:ascii="Cambria" w:hAnsi="Cambria" w:cs="Arial"/>
          <w:sz w:val="22"/>
          <w:szCs w:val="22"/>
        </w:rPr>
        <w:t xml:space="preserve">meliputi </w:t>
      </w:r>
      <w:r w:rsidRPr="009C0BA2">
        <w:rPr>
          <w:rFonts w:ascii="Cambria" w:hAnsi="Cambria" w:cs="Arial"/>
          <w:sz w:val="22"/>
          <w:szCs w:val="22"/>
          <w:lang w:val="id-ID"/>
        </w:rPr>
        <w:t xml:space="preserve">pengayaan pengetahuan ibu beserta </w:t>
      </w:r>
      <w:r w:rsidRPr="009C0BA2">
        <w:rPr>
          <w:rFonts w:ascii="Cambria" w:hAnsi="Cambria" w:cs="Arial"/>
          <w:sz w:val="22"/>
          <w:szCs w:val="22"/>
        </w:rPr>
        <w:t>p</w:t>
      </w:r>
      <w:r w:rsidRPr="009C0BA2">
        <w:rPr>
          <w:rFonts w:ascii="Cambria" w:hAnsi="Cambria" w:cs="Arial"/>
          <w:sz w:val="22"/>
          <w:szCs w:val="22"/>
          <w:lang w:val="id-ID"/>
        </w:rPr>
        <w:t xml:space="preserve">raktik mengenai perkembangan kehamilan, perawatan masa nifas, pentingnya ASI </w:t>
      </w:r>
      <w:r w:rsidRPr="009C0BA2">
        <w:rPr>
          <w:rFonts w:ascii="Cambria" w:hAnsi="Cambria" w:cs="Arial"/>
          <w:sz w:val="22"/>
          <w:szCs w:val="22"/>
        </w:rPr>
        <w:t>eksklusif</w:t>
      </w:r>
      <w:r w:rsidRPr="009C0BA2">
        <w:rPr>
          <w:rFonts w:ascii="Cambria" w:hAnsi="Cambria" w:cs="Arial"/>
          <w:sz w:val="22"/>
          <w:szCs w:val="22"/>
          <w:lang w:val="id-ID"/>
        </w:rPr>
        <w:t xml:space="preserve">, </w:t>
      </w:r>
      <w:r w:rsidRPr="009C0BA2">
        <w:rPr>
          <w:rFonts w:ascii="Cambria" w:hAnsi="Cambria" w:cs="Arial"/>
          <w:sz w:val="22"/>
          <w:szCs w:val="22"/>
          <w:lang w:val="id-ID"/>
        </w:rPr>
        <w:t>kegiatan belajar bersama, diskusi, dan tukar pengalaman mengenai Buku KIA secara menyeluruh dan terjadwal</w:t>
      </w:r>
      <w:r>
        <w:rPr>
          <w:rFonts w:ascii="Cambria" w:hAnsi="Cambria" w:cs="Arial"/>
          <w:sz w:val="22"/>
          <w:szCs w:val="22"/>
          <w:lang w:val="en-US"/>
        </w:rPr>
        <w:t xml:space="preserve"> </w:t>
      </w:r>
      <w:sdt>
        <w:sdtPr>
          <w:rPr>
            <w:rFonts w:ascii="Cambria" w:hAnsi="Cambria" w:cs="Arial"/>
            <w:sz w:val="22"/>
            <w:szCs w:val="22"/>
            <w:lang w:val="en-US"/>
          </w:rPr>
          <w:id w:val="-100112090"/>
          <w:citation/>
        </w:sdtPr>
        <w:sdtContent>
          <w:r>
            <w:rPr>
              <w:rFonts w:ascii="Cambria" w:hAnsi="Cambria" w:cs="Arial"/>
              <w:sz w:val="22"/>
              <w:szCs w:val="22"/>
              <w:lang w:val="en-US"/>
            </w:rPr>
            <w:fldChar w:fldCharType="begin"/>
          </w:r>
          <w:r>
            <w:rPr>
              <w:rFonts w:ascii="Cambria" w:hAnsi="Cambria" w:cs="Arial"/>
              <w:sz w:val="22"/>
              <w:szCs w:val="22"/>
              <w:lang w:val="en-US"/>
            </w:rPr>
            <w:instrText xml:space="preserve"> CITATION Kem142 \l 1033 </w:instrText>
          </w:r>
          <w:r>
            <w:rPr>
              <w:rFonts w:ascii="Cambria" w:hAnsi="Cambria" w:cs="Arial"/>
              <w:sz w:val="22"/>
              <w:szCs w:val="22"/>
              <w:lang w:val="en-US"/>
            </w:rPr>
            <w:fldChar w:fldCharType="separate"/>
          </w:r>
          <w:r w:rsidRPr="000F3E09">
            <w:rPr>
              <w:rFonts w:ascii="Cambria" w:hAnsi="Cambria" w:cs="Arial"/>
              <w:noProof/>
              <w:sz w:val="22"/>
              <w:szCs w:val="22"/>
              <w:lang w:val="en-US"/>
            </w:rPr>
            <w:t>(Kemenkes, 2014)</w:t>
          </w:r>
          <w:r>
            <w:rPr>
              <w:rFonts w:ascii="Cambria" w:hAnsi="Cambria" w:cs="Arial"/>
              <w:sz w:val="22"/>
              <w:szCs w:val="22"/>
              <w:lang w:val="en-US"/>
            </w:rPr>
            <w:fldChar w:fldCharType="end"/>
          </w:r>
        </w:sdtContent>
      </w:sdt>
      <w:r>
        <w:rPr>
          <w:rFonts w:ascii="Cambria" w:hAnsi="Cambria" w:cs="Arial"/>
          <w:sz w:val="22"/>
          <w:szCs w:val="22"/>
        </w:rPr>
        <w:t>.</w:t>
      </w:r>
    </w:p>
    <w:p w14:paraId="22D46DC4" w14:textId="77777777" w:rsidR="00F4159F" w:rsidRPr="009C0BA2" w:rsidRDefault="00F4159F" w:rsidP="00F4159F">
      <w:pPr>
        <w:spacing w:after="0" w:line="276" w:lineRule="auto"/>
        <w:ind w:firstLine="720"/>
        <w:jc w:val="both"/>
        <w:rPr>
          <w:rFonts w:ascii="Cambria" w:hAnsi="Cambria" w:cs="Arial"/>
          <w:sz w:val="22"/>
          <w:szCs w:val="22"/>
          <w:lang w:val="id-ID"/>
        </w:rPr>
      </w:pPr>
      <w:r w:rsidRPr="009C0BA2">
        <w:rPr>
          <w:rFonts w:ascii="Cambria" w:hAnsi="Cambria" w:cs="Arial"/>
          <w:sz w:val="22"/>
          <w:szCs w:val="22"/>
          <w:lang w:val="id-ID"/>
        </w:rPr>
        <w:t xml:space="preserve">Salah satu media pembelajaran yang dipergunakan </w:t>
      </w:r>
      <w:r w:rsidRPr="009C0BA2">
        <w:rPr>
          <w:rFonts w:ascii="Cambria" w:hAnsi="Cambria" w:cs="Arial"/>
          <w:sz w:val="22"/>
          <w:szCs w:val="22"/>
        </w:rPr>
        <w:t>di</w:t>
      </w:r>
      <w:r w:rsidRPr="009C0BA2">
        <w:rPr>
          <w:rFonts w:ascii="Cambria" w:hAnsi="Cambria" w:cs="Arial"/>
          <w:sz w:val="22"/>
          <w:szCs w:val="22"/>
          <w:lang w:val="id-ID"/>
        </w:rPr>
        <w:t xml:space="preserve"> kelas ibu hamil adalah Buku KIA. Dalam Keputusan Menteri Kesehatan Republik Indonesia 284/Menkes/SK/III/2004, Buku KIA sebagai alat komunikasi dan media penyuluhan bagi ibu, keluarga dan masyarakat mengenai pelayanan kesehatan ibu dan anak termasuk rujukan dan standar pelayanan kesehtaan ibu dan anak termasuk rujukan dan standar pelayanan KIA</w:t>
      </w:r>
      <w:r>
        <w:rPr>
          <w:rFonts w:ascii="Cambria" w:hAnsi="Cambria" w:cs="Arial"/>
          <w:sz w:val="22"/>
          <w:szCs w:val="22"/>
          <w:lang w:val="en-US"/>
        </w:rPr>
        <w:t xml:space="preserve"> </w:t>
      </w:r>
      <w:sdt>
        <w:sdtPr>
          <w:rPr>
            <w:rFonts w:ascii="Cambria" w:hAnsi="Cambria" w:cs="Arial"/>
            <w:sz w:val="22"/>
            <w:szCs w:val="22"/>
            <w:lang w:val="en-US"/>
          </w:rPr>
          <w:id w:val="-2054226346"/>
          <w:citation/>
        </w:sdtPr>
        <w:sdtContent>
          <w:r>
            <w:rPr>
              <w:rFonts w:ascii="Cambria" w:hAnsi="Cambria" w:cs="Arial"/>
              <w:sz w:val="22"/>
              <w:szCs w:val="22"/>
              <w:lang w:val="en-US"/>
            </w:rPr>
            <w:fldChar w:fldCharType="begin"/>
          </w:r>
          <w:r>
            <w:rPr>
              <w:rFonts w:ascii="Cambria" w:hAnsi="Cambria" w:cs="Arial"/>
              <w:sz w:val="22"/>
              <w:szCs w:val="22"/>
              <w:lang w:val="en-US"/>
            </w:rPr>
            <w:instrText xml:space="preserve"> CITATION Kem151 \l 1033 </w:instrText>
          </w:r>
          <w:r>
            <w:rPr>
              <w:rFonts w:ascii="Cambria" w:hAnsi="Cambria" w:cs="Arial"/>
              <w:sz w:val="22"/>
              <w:szCs w:val="22"/>
              <w:lang w:val="en-US"/>
            </w:rPr>
            <w:fldChar w:fldCharType="separate"/>
          </w:r>
          <w:r w:rsidRPr="000F3E09">
            <w:rPr>
              <w:rFonts w:ascii="Cambria" w:hAnsi="Cambria" w:cs="Arial"/>
              <w:noProof/>
              <w:sz w:val="22"/>
              <w:szCs w:val="22"/>
              <w:lang w:val="en-US"/>
            </w:rPr>
            <w:t>(Kemenkes, 2015)</w:t>
          </w:r>
          <w:r>
            <w:rPr>
              <w:rFonts w:ascii="Cambria" w:hAnsi="Cambria" w:cs="Arial"/>
              <w:sz w:val="22"/>
              <w:szCs w:val="22"/>
              <w:lang w:val="en-US"/>
            </w:rPr>
            <w:fldChar w:fldCharType="end"/>
          </w:r>
        </w:sdtContent>
      </w:sdt>
      <w:r>
        <w:rPr>
          <w:rFonts w:ascii="Cambria" w:hAnsi="Cambria" w:cs="Arial"/>
          <w:sz w:val="22"/>
          <w:szCs w:val="22"/>
          <w:lang w:val="en-US"/>
        </w:rPr>
        <w:t>.</w:t>
      </w:r>
    </w:p>
    <w:p w14:paraId="74936DFF" w14:textId="77777777" w:rsidR="00207C95" w:rsidRDefault="00F4159F" w:rsidP="003F13C4">
      <w:pPr>
        <w:spacing w:after="0" w:line="276" w:lineRule="auto"/>
        <w:ind w:firstLine="720"/>
        <w:jc w:val="both"/>
        <w:rPr>
          <w:rFonts w:ascii="Cambria" w:hAnsi="Cambria" w:cs="Arial"/>
          <w:sz w:val="22"/>
          <w:szCs w:val="22"/>
          <w:lang w:val="id-ID"/>
        </w:rPr>
      </w:pPr>
      <w:r w:rsidRPr="009C0BA2">
        <w:rPr>
          <w:rFonts w:ascii="Cambria" w:hAnsi="Cambria" w:cs="Arial"/>
          <w:sz w:val="22"/>
          <w:szCs w:val="22"/>
          <w:lang w:val="id-ID"/>
        </w:rPr>
        <w:t>Di Kabupaten Klaten, jumlah kelas ibu hamil yang terbentuk pada Tahun 2019 sebanyak 547 kelas dengan jumlah ibu hamil yang mengikuti kelas ibu hamil sebanyak 6.179 ibu hamil dari sasaran ibu hamil sebanyak 16.835 ibu hamil atau 36,7 % dan ibu hamil yang lulus (mengikuti kelas ibu hamil sebanyak 4 pertemuan) sebanyak 6.028 ibu hamil atau 35,8 %, dan menurun di Tahun 2020 sebanyak 517 kelas dengan jumlah ibu hamil yang mengikuti kelas ibu hamil sebanyak 5.602 ibu hamil dari sasaran ibu hamil sebanyak 16.682 ibu hamil ata</w:t>
      </w:r>
      <w:r w:rsidRPr="009C0BA2">
        <w:rPr>
          <w:rFonts w:ascii="Cambria" w:hAnsi="Cambria" w:cs="Arial"/>
          <w:sz w:val="22"/>
          <w:szCs w:val="22"/>
        </w:rPr>
        <w:t>u sebesar 33,6 % dan yang lulus ( mengikuti kelas ibu hamil sebanyak 4 pertemuan) sebanyak 5.264 ibu hamil atau sebesar 31,6 %.</w:t>
      </w:r>
      <w:r w:rsidRPr="009C0BA2">
        <w:rPr>
          <w:rFonts w:ascii="Cambria" w:hAnsi="Cambria" w:cs="Arial"/>
          <w:sz w:val="22"/>
          <w:szCs w:val="22"/>
          <w:lang w:val="id-ID"/>
        </w:rPr>
        <w:t xml:space="preserve"> </w:t>
      </w:r>
    </w:p>
    <w:p w14:paraId="76C8CC92" w14:textId="30457B2E" w:rsidR="005B1684" w:rsidRPr="005B1684" w:rsidRDefault="00F4159F" w:rsidP="003F13C4">
      <w:pPr>
        <w:spacing w:after="0" w:line="276" w:lineRule="auto"/>
        <w:ind w:firstLine="720"/>
        <w:jc w:val="both"/>
        <w:rPr>
          <w:rFonts w:ascii="Cambria" w:hAnsi="Cambria" w:cs="Arial"/>
          <w:sz w:val="22"/>
          <w:szCs w:val="22"/>
        </w:rPr>
      </w:pPr>
      <w:r w:rsidRPr="009C0BA2">
        <w:rPr>
          <w:rFonts w:ascii="Cambria" w:hAnsi="Cambria" w:cs="Arial"/>
          <w:sz w:val="22"/>
          <w:szCs w:val="22"/>
          <w:lang w:val="id-ID"/>
        </w:rPr>
        <w:t xml:space="preserve">Dengan adanya pandemi COVID-19 yang dimulai pada Bulan April 2020, membuat cakupan kelas ibu hamil menurun, karena dengan adanya pandemi banyak Puskesmas di Kabupaten Klaten yang menunda pelaksanaan kelas ibu hamil karena ditakutkan ibu hamil yang hadir terpapar virus COVID-19. </w:t>
      </w:r>
      <w:r w:rsidRPr="009C0BA2">
        <w:rPr>
          <w:rFonts w:ascii="Cambria" w:hAnsi="Cambria" w:cs="Arial"/>
          <w:sz w:val="22"/>
          <w:szCs w:val="22"/>
        </w:rPr>
        <w:t xml:space="preserve">Dari 401 desa di Kabupaten Klaten ada beberapa desa yang memang belum membentuk kelas ibu di desanya, karena terkendala tidak adanya bidan desa di desa tersebut dan juga terkendala pada pembiayaan kelas ibu hamil. </w:t>
      </w:r>
      <w:r w:rsidR="00207C95">
        <w:rPr>
          <w:rFonts w:ascii="Cambria" w:hAnsi="Cambria" w:cs="Arial"/>
          <w:sz w:val="22"/>
          <w:szCs w:val="22"/>
        </w:rPr>
        <w:t xml:space="preserve"> </w:t>
      </w:r>
      <w:r w:rsidRPr="009C0BA2">
        <w:rPr>
          <w:rFonts w:ascii="Cambria" w:hAnsi="Cambria" w:cs="Arial"/>
          <w:sz w:val="22"/>
          <w:szCs w:val="22"/>
          <w:lang w:val="id-ID"/>
        </w:rPr>
        <w:t xml:space="preserve">Selain itu, program kelas ibu </w:t>
      </w:r>
      <w:r w:rsidRPr="009C0BA2">
        <w:rPr>
          <w:rFonts w:ascii="Cambria" w:hAnsi="Cambria" w:cs="Arial"/>
          <w:sz w:val="22"/>
          <w:szCs w:val="22"/>
          <w:lang w:val="id-ID"/>
        </w:rPr>
        <w:lastRenderedPageBreak/>
        <w:t xml:space="preserve">hamil yang diselenggarakan secara tatap muka belum optimal karena terkendala rendahnya kehadiran ibu hamil karena banyak yang bekerja pada siang hari. </w:t>
      </w:r>
      <w:r w:rsidRPr="009C0BA2">
        <w:rPr>
          <w:rFonts w:ascii="Cambria" w:hAnsi="Cambria" w:cs="Arial"/>
          <w:sz w:val="22"/>
          <w:szCs w:val="22"/>
        </w:rPr>
        <w:t xml:space="preserve">(Dinas Kesehatan Kabupaten Klaten, 2020). Cakupan pelayanan K4 pada Tahun 2021 sebesar 95,24 % dan Cakupan K6 sebesar 90,54 % dimana masih belum mencapai target sesuai SPM yaitu 100%. Selain itu dari hasil evaluasi yang dilakukan Seksi Kesehatan Keluarga dan Gizi Dinas Kesehatan Kabupaten Klaten pada Tahun 2021 didapatkan 75 % amanat persalinan tidak terisi </w:t>
      </w:r>
      <w:r w:rsidRPr="009C0BA2">
        <w:rPr>
          <w:rFonts w:ascii="Cambria" w:hAnsi="Cambria" w:cs="Arial"/>
          <w:sz w:val="22"/>
          <w:szCs w:val="22"/>
          <w:lang w:val="id-ID"/>
        </w:rPr>
        <w:t>lengkap</w:t>
      </w:r>
      <w:r w:rsidRPr="009C0BA2">
        <w:rPr>
          <w:rFonts w:ascii="Cambria" w:hAnsi="Cambria" w:cs="Arial"/>
          <w:sz w:val="22"/>
          <w:szCs w:val="22"/>
        </w:rPr>
        <w:t xml:space="preserve"> terutama donor darah, transportasi, biaya jika terjadi kegawatdaruratan </w:t>
      </w:r>
      <w:r w:rsidRPr="009C0BA2">
        <w:rPr>
          <w:rFonts w:ascii="Cambria" w:hAnsi="Cambria" w:cs="Arial"/>
          <w:sz w:val="22"/>
          <w:szCs w:val="22"/>
        </w:rPr>
        <w:t>ketika kehamilan dan saat persalinan. Dengan adanya kelas ibu hamil diharapkan ibu hamil dapat mengambil keputusan pelayanan Kesehatan ibu dan anak yang meliputi indikator pemanfaatan Buku KIA, Kepatuhan Kunjungan ANC, Kepatuhan minum TTD, pengisian P4K dan self afficacy ibu hamil dalam meghadapi kehamilan dan persalinan.</w:t>
      </w:r>
      <w:r w:rsidR="003F13C4">
        <w:rPr>
          <w:rFonts w:ascii="Cambria" w:hAnsi="Cambria" w:cs="Arial"/>
          <w:sz w:val="22"/>
          <w:szCs w:val="22"/>
        </w:rPr>
        <w:t xml:space="preserve"> </w:t>
      </w:r>
      <w:r w:rsidRPr="009C0BA2">
        <w:rPr>
          <w:rFonts w:ascii="Cambria" w:hAnsi="Cambria" w:cs="Arial"/>
          <w:sz w:val="22"/>
          <w:szCs w:val="22"/>
          <w:lang w:val="id-ID"/>
        </w:rPr>
        <w:t xml:space="preserve">Berdasarkan </w:t>
      </w:r>
      <w:r w:rsidRPr="009C0BA2">
        <w:rPr>
          <w:rFonts w:ascii="Cambria" w:hAnsi="Cambria" w:cs="Arial"/>
          <w:sz w:val="22"/>
          <w:szCs w:val="22"/>
          <w:lang w:val="en-US"/>
        </w:rPr>
        <w:t>uraian</w:t>
      </w:r>
      <w:r w:rsidRPr="009C0BA2">
        <w:rPr>
          <w:rFonts w:ascii="Cambria" w:hAnsi="Cambria" w:cs="Arial"/>
          <w:sz w:val="22"/>
          <w:szCs w:val="22"/>
          <w:lang w:val="id-ID"/>
        </w:rPr>
        <w:t xml:space="preserve"> diatas, maka peneliti tertarik untuk melakukan penelitian tentang efektivitas </w:t>
      </w:r>
      <w:r w:rsidRPr="009C0BA2">
        <w:rPr>
          <w:rFonts w:ascii="Cambria" w:hAnsi="Cambria" w:cs="Arial"/>
          <w:sz w:val="22"/>
          <w:szCs w:val="22"/>
        </w:rPr>
        <w:t>pemanfaatan kelas ibu hamil terhadap pengambilan keputusan dalam pelayanan kesehatan ibu dan anak (KIA) di Kabupaten Klaten.</w:t>
      </w:r>
    </w:p>
    <w:p w14:paraId="31CBB58B" w14:textId="77777777" w:rsidR="007920F4" w:rsidRDefault="007920F4" w:rsidP="00195E2D">
      <w:pPr>
        <w:pBdr>
          <w:top w:val="nil"/>
          <w:left w:val="nil"/>
          <w:bottom w:val="nil"/>
          <w:right w:val="nil"/>
          <w:between w:val="nil"/>
        </w:pBdr>
        <w:spacing w:after="0" w:line="276" w:lineRule="auto"/>
        <w:jc w:val="both"/>
        <w:rPr>
          <w:rFonts w:ascii="Cambria" w:hAnsi="Cambria" w:cs="Arial"/>
          <w:sz w:val="22"/>
          <w:szCs w:val="22"/>
        </w:rPr>
        <w:sectPr w:rsidR="007920F4" w:rsidSect="00207C95">
          <w:footerReference w:type="default" r:id="rId21"/>
          <w:type w:val="continuous"/>
          <w:pgSz w:w="11906" w:h="16838"/>
          <w:pgMar w:top="1418" w:right="1134" w:bottom="1701" w:left="1134" w:header="851" w:footer="711" w:gutter="0"/>
          <w:pgNumType w:start="97"/>
          <w:cols w:num="2" w:space="284"/>
          <w:titlePg/>
          <w:docGrid w:linePitch="326"/>
        </w:sectPr>
      </w:pPr>
    </w:p>
    <w:p w14:paraId="70A2BF69" w14:textId="4C2B3CE3" w:rsidR="00E74228" w:rsidRDefault="00E74228" w:rsidP="00195E2D">
      <w:pPr>
        <w:pBdr>
          <w:top w:val="nil"/>
          <w:left w:val="nil"/>
          <w:bottom w:val="nil"/>
          <w:right w:val="nil"/>
          <w:between w:val="nil"/>
        </w:pBdr>
        <w:spacing w:after="0" w:line="276" w:lineRule="auto"/>
        <w:jc w:val="both"/>
        <w:rPr>
          <w:rFonts w:ascii="Cambria" w:hAnsi="Cambria" w:cs="Arial"/>
          <w:sz w:val="22"/>
          <w:szCs w:val="22"/>
        </w:rPr>
      </w:pPr>
    </w:p>
    <w:p w14:paraId="7EECE5B6" w14:textId="77777777" w:rsidR="007920F4" w:rsidRDefault="007920F4" w:rsidP="00195E2D">
      <w:pPr>
        <w:pBdr>
          <w:top w:val="nil"/>
          <w:left w:val="nil"/>
          <w:bottom w:val="nil"/>
          <w:right w:val="nil"/>
          <w:between w:val="nil"/>
        </w:pBdr>
        <w:spacing w:after="0" w:line="276" w:lineRule="auto"/>
        <w:jc w:val="both"/>
        <w:rPr>
          <w:rFonts w:ascii="Cambria" w:eastAsia="Arial" w:hAnsi="Cambria" w:cs="Arial"/>
          <w:b/>
          <w:bCs/>
        </w:rPr>
        <w:sectPr w:rsidR="007920F4" w:rsidSect="007920F4">
          <w:type w:val="continuous"/>
          <w:pgSz w:w="11906" w:h="16838"/>
          <w:pgMar w:top="1418" w:right="1134" w:bottom="1701" w:left="1134" w:header="851" w:footer="711" w:gutter="0"/>
          <w:pgNumType w:start="97"/>
          <w:cols w:space="284"/>
          <w:titlePg/>
          <w:docGrid w:linePitch="326"/>
        </w:sectPr>
      </w:pPr>
    </w:p>
    <w:p w14:paraId="025CBCF6" w14:textId="6F00709B" w:rsidR="00830AF3" w:rsidRPr="00195E2D" w:rsidRDefault="00C42B29" w:rsidP="00195E2D">
      <w:pPr>
        <w:pBdr>
          <w:top w:val="nil"/>
          <w:left w:val="nil"/>
          <w:bottom w:val="nil"/>
          <w:right w:val="nil"/>
          <w:between w:val="nil"/>
        </w:pBdr>
        <w:spacing w:after="0" w:line="276" w:lineRule="auto"/>
        <w:jc w:val="both"/>
        <w:rPr>
          <w:rFonts w:ascii="Cambria" w:hAnsi="Cambria" w:cs="Arial"/>
          <w:sz w:val="22"/>
          <w:szCs w:val="22"/>
        </w:rPr>
      </w:pPr>
      <w:r w:rsidRPr="006D0F6E">
        <w:rPr>
          <w:rFonts w:ascii="Cambria" w:eastAsia="Arial" w:hAnsi="Cambria" w:cs="Arial"/>
          <w:b/>
          <w:bCs/>
        </w:rPr>
        <w:t>METODE</w:t>
      </w:r>
    </w:p>
    <w:p w14:paraId="6B79DDFF" w14:textId="77777777" w:rsidR="00271390" w:rsidRDefault="004355CC" w:rsidP="00271390">
      <w:pPr>
        <w:pBdr>
          <w:top w:val="nil"/>
          <w:left w:val="nil"/>
          <w:bottom w:val="nil"/>
          <w:right w:val="nil"/>
          <w:between w:val="nil"/>
        </w:pBdr>
        <w:spacing w:after="0" w:line="276" w:lineRule="auto"/>
        <w:jc w:val="both"/>
        <w:rPr>
          <w:rFonts w:ascii="Cambria" w:hAnsi="Cambria" w:cs="Arial"/>
          <w:sz w:val="22"/>
          <w:szCs w:val="22"/>
        </w:rPr>
      </w:pPr>
      <w:r>
        <w:rPr>
          <w:rFonts w:ascii="Cambria" w:hAnsi="Cambria" w:cs="Arial"/>
          <w:color w:val="202124"/>
          <w:sz w:val="22"/>
          <w:szCs w:val="22"/>
          <w:lang w:val="en"/>
        </w:rPr>
        <w:tab/>
      </w:r>
      <w:r w:rsidR="00271390">
        <w:rPr>
          <w:rFonts w:ascii="Cambria" w:hAnsi="Cambria" w:cs="Arial"/>
          <w:sz w:val="22"/>
          <w:szCs w:val="22"/>
        </w:rPr>
        <w:t xml:space="preserve">Desain penelitian yang digunakan </w:t>
      </w:r>
      <w:r w:rsidR="00271390" w:rsidRPr="004D5BF5">
        <w:rPr>
          <w:rFonts w:ascii="Cambria" w:hAnsi="Cambria" w:cs="Arial"/>
          <w:i/>
          <w:iCs/>
          <w:sz w:val="22"/>
          <w:szCs w:val="22"/>
        </w:rPr>
        <w:t>true experiment</w:t>
      </w:r>
      <w:r w:rsidR="00271390">
        <w:rPr>
          <w:rFonts w:ascii="Cambria" w:hAnsi="Cambria" w:cs="Arial"/>
          <w:sz w:val="22"/>
          <w:szCs w:val="22"/>
        </w:rPr>
        <w:t xml:space="preserve"> dengan </w:t>
      </w:r>
      <w:r w:rsidR="00271390" w:rsidRPr="004D5BF5">
        <w:rPr>
          <w:rFonts w:ascii="Cambria" w:hAnsi="Cambria" w:cs="Arial"/>
          <w:i/>
          <w:iCs/>
          <w:sz w:val="22"/>
          <w:szCs w:val="22"/>
        </w:rPr>
        <w:t>posttest-only control design</w:t>
      </w:r>
      <w:r w:rsidR="00271390">
        <w:rPr>
          <w:rFonts w:ascii="Cambria" w:hAnsi="Cambria" w:cs="Arial"/>
          <w:sz w:val="22"/>
          <w:szCs w:val="22"/>
        </w:rPr>
        <w:t xml:space="preserve">. Populasi berjumlah 1.466 ibu hamil pada bulan Januari – Maret 2022. Teknik pengambilan sampel yang digunakan </w:t>
      </w:r>
      <w:r w:rsidR="00271390" w:rsidRPr="004D5BF5">
        <w:rPr>
          <w:rFonts w:ascii="Cambria" w:hAnsi="Cambria" w:cs="Arial"/>
          <w:i/>
          <w:iCs/>
          <w:sz w:val="22"/>
          <w:szCs w:val="22"/>
        </w:rPr>
        <w:t>multistage random sampling</w:t>
      </w:r>
      <w:r w:rsidR="00271390">
        <w:rPr>
          <w:rFonts w:ascii="Cambria" w:hAnsi="Cambria" w:cs="Arial"/>
          <w:sz w:val="22"/>
          <w:szCs w:val="22"/>
        </w:rPr>
        <w:t xml:space="preserve">, dan penentuan jumlah sampel menggunakan rumus </w:t>
      </w:r>
      <w:r w:rsidR="00271390" w:rsidRPr="004D5BF5">
        <w:rPr>
          <w:rFonts w:ascii="Cambria" w:hAnsi="Cambria" w:cs="Arial"/>
          <w:i/>
          <w:iCs/>
          <w:sz w:val="22"/>
          <w:szCs w:val="22"/>
        </w:rPr>
        <w:t>Lemeshow</w:t>
      </w:r>
      <w:r w:rsidR="00271390">
        <w:rPr>
          <w:rFonts w:ascii="Cambria" w:hAnsi="Cambria" w:cs="Arial"/>
          <w:sz w:val="22"/>
          <w:szCs w:val="22"/>
        </w:rPr>
        <w:t xml:space="preserve">, sehingga jumlah sampel yang didapatkan 130 ibu hamil, dibagi 2 kelompok sehingga untuk kelompok intervensi sebanyak 65 responden dan kelompok control sebanyak 65 responden. Variabel </w:t>
      </w:r>
      <w:r w:rsidR="00271390" w:rsidRPr="00650E3A">
        <w:rPr>
          <w:rFonts w:ascii="Cambria" w:hAnsi="Cambria" w:cs="Arial"/>
          <w:i/>
          <w:iCs/>
          <w:sz w:val="22"/>
          <w:szCs w:val="22"/>
        </w:rPr>
        <w:t>Independen</w:t>
      </w:r>
      <w:r w:rsidR="00271390">
        <w:rPr>
          <w:rFonts w:ascii="Cambria" w:hAnsi="Cambria" w:cs="Arial"/>
          <w:sz w:val="22"/>
          <w:szCs w:val="22"/>
        </w:rPr>
        <w:t xml:space="preserve"> dalam penelitian ini adalah Pemanfaatan kelas ibu hamil sedangkan variable </w:t>
      </w:r>
      <w:r w:rsidR="00271390" w:rsidRPr="00650E3A">
        <w:rPr>
          <w:rFonts w:ascii="Cambria" w:hAnsi="Cambria" w:cs="Arial"/>
          <w:i/>
          <w:iCs/>
          <w:sz w:val="22"/>
          <w:szCs w:val="22"/>
        </w:rPr>
        <w:t>dependen</w:t>
      </w:r>
      <w:r w:rsidR="00271390">
        <w:rPr>
          <w:rFonts w:ascii="Cambria" w:hAnsi="Cambria" w:cs="Arial"/>
          <w:sz w:val="22"/>
          <w:szCs w:val="22"/>
        </w:rPr>
        <w:t xml:space="preserve"> adalah pengambilan keputusan dalam pelayanan Kesehatan ibu dan anak (KIA) yang meliputi pemanfaatan buku KIA, Kepatuhan kunjungan ANC, kepengkapan pengisian program perencanaan persalinan dan pencegahan komplikasi (P4K), kepatuhan minum TTD dan self afficacy menghadapi kehamilan dan persalinan.</w:t>
      </w:r>
    </w:p>
    <w:p w14:paraId="3D467640" w14:textId="77777777" w:rsidR="00271390" w:rsidRPr="004D5BF5" w:rsidRDefault="00271390" w:rsidP="00271390">
      <w:pPr>
        <w:pBdr>
          <w:top w:val="nil"/>
          <w:left w:val="nil"/>
          <w:bottom w:val="nil"/>
          <w:right w:val="nil"/>
          <w:between w:val="nil"/>
        </w:pBdr>
        <w:spacing w:after="0" w:line="276" w:lineRule="auto"/>
        <w:ind w:firstLine="720"/>
        <w:jc w:val="both"/>
        <w:rPr>
          <w:rFonts w:ascii="Cambria" w:eastAsia="Arial" w:hAnsi="Cambria" w:cs="Arial"/>
          <w:b/>
          <w:bCs/>
        </w:rPr>
      </w:pPr>
      <w:r>
        <w:rPr>
          <w:rFonts w:ascii="Cambria" w:hAnsi="Cambria" w:cs="Arial"/>
          <w:sz w:val="22"/>
          <w:szCs w:val="22"/>
        </w:rPr>
        <w:t xml:space="preserve"> Instrumen yang digunakan untuk memperoleh data pemanfaatan buku KIA dengan menggunakan kuesioner di 4 pertemuan kelas ibu </w:t>
      </w:r>
      <w:r>
        <w:rPr>
          <w:rFonts w:ascii="Cambria" w:hAnsi="Cambria" w:cs="Arial"/>
          <w:sz w:val="22"/>
          <w:szCs w:val="22"/>
        </w:rPr>
        <w:t>hamil, untuk memperoleh data kepatuhan kunjungan ANC menggunakan checklist dan buku KIA responden, untuk memperoleh data Program Perencanaan Persalinan dan Pencegahan Komplikasi menggunakan checklist sesuai denga nisi stiker P4K atau amanat persalinan di buku KIA, untuk memperoleh data kepatuhan minum tablet tambah darah menggunakan checklist kepatuhan minum tablet tambah darah dan buku KIA responden, sedangkan untuk memperoleh data self afficacy menghadapi kehamilan dan persalinan menggunakan kuesioner self afficacy menghadapi kehamilan dan persalinan. Analisis data yang digunakan adalah analisis univariat untuk mendeskripsikan karakteristik setiap variabel, analisis bivariat dengan menggunakan uji man whitney dan analisis multivariat menggunakan regresi logistic. Penelitian dilakukan pada bulan Juni – September 2022. Penelitian ini dilakukan setelah mendapatkan persetujuan dari Komite Etik Penelitian STIKES Guna Bangsa Yogyakarta dengan No. 018/KEPK/VIII/2002.</w:t>
      </w:r>
    </w:p>
    <w:p w14:paraId="3737481F" w14:textId="77777777" w:rsidR="004A3F7C" w:rsidRDefault="004A3F7C" w:rsidP="005B1684">
      <w:pPr>
        <w:spacing w:after="0" w:line="276" w:lineRule="auto"/>
        <w:jc w:val="both"/>
        <w:rPr>
          <w:rFonts w:ascii="Cambria" w:hAnsi="Cambria" w:cs="Arial"/>
          <w:sz w:val="22"/>
          <w:szCs w:val="22"/>
        </w:rPr>
        <w:sectPr w:rsidR="004A3F7C" w:rsidSect="007920F4">
          <w:type w:val="continuous"/>
          <w:pgSz w:w="11906" w:h="16838"/>
          <w:pgMar w:top="1418" w:right="1134" w:bottom="1701" w:left="1134" w:header="851" w:footer="711" w:gutter="0"/>
          <w:pgNumType w:start="97"/>
          <w:cols w:num="2" w:space="284"/>
          <w:titlePg/>
          <w:docGrid w:linePitch="326"/>
        </w:sectPr>
      </w:pPr>
    </w:p>
    <w:p w14:paraId="4BED1B6E" w14:textId="25C2A4C1" w:rsidR="005B1684" w:rsidRDefault="005B1684" w:rsidP="005B1684">
      <w:pPr>
        <w:spacing w:after="0" w:line="276" w:lineRule="auto"/>
        <w:jc w:val="both"/>
        <w:rPr>
          <w:rFonts w:ascii="Cambria" w:hAnsi="Cambria" w:cs="Arial"/>
          <w:sz w:val="22"/>
          <w:szCs w:val="22"/>
        </w:rPr>
      </w:pPr>
      <w:r w:rsidRPr="005B1684">
        <w:rPr>
          <w:rFonts w:ascii="Cambria" w:hAnsi="Cambria" w:cs="Arial"/>
          <w:sz w:val="22"/>
          <w:szCs w:val="22"/>
        </w:rPr>
        <w:t xml:space="preserve"> </w:t>
      </w:r>
    </w:p>
    <w:p w14:paraId="670ED218" w14:textId="77777777" w:rsidR="00207C95" w:rsidRDefault="00207C95" w:rsidP="003F13C4">
      <w:pPr>
        <w:spacing w:after="0" w:line="276" w:lineRule="auto"/>
        <w:rPr>
          <w:rFonts w:ascii="Cambria" w:eastAsia="Arial" w:hAnsi="Cambria" w:cs="Arial"/>
          <w:b/>
          <w:bCs/>
          <w:color w:val="000000"/>
        </w:rPr>
        <w:sectPr w:rsidR="00207C95" w:rsidSect="007920F4">
          <w:footerReference w:type="even" r:id="rId22"/>
          <w:type w:val="continuous"/>
          <w:pgSz w:w="11906" w:h="16838"/>
          <w:pgMar w:top="1418" w:right="1134" w:bottom="1701" w:left="1134" w:header="851" w:footer="711" w:gutter="0"/>
          <w:pgNumType w:start="98"/>
          <w:cols w:space="284"/>
          <w:titlePg/>
          <w:docGrid w:linePitch="326"/>
        </w:sectPr>
      </w:pPr>
    </w:p>
    <w:p w14:paraId="4A70135F" w14:textId="77777777" w:rsidR="00207C95" w:rsidRDefault="00C42B29" w:rsidP="00207C95">
      <w:pPr>
        <w:spacing w:after="0" w:line="276" w:lineRule="auto"/>
        <w:rPr>
          <w:rFonts w:ascii="Cambria" w:eastAsia="Arial" w:hAnsi="Cambria" w:cs="Arial"/>
          <w:b/>
          <w:bCs/>
          <w:color w:val="000000"/>
        </w:rPr>
      </w:pPr>
      <w:r w:rsidRPr="006D0F6E">
        <w:rPr>
          <w:rFonts w:ascii="Cambria" w:eastAsia="Arial" w:hAnsi="Cambria" w:cs="Arial"/>
          <w:b/>
          <w:bCs/>
          <w:color w:val="000000"/>
        </w:rPr>
        <w:t>HASIL DAN PEMBAHASAN</w:t>
      </w:r>
    </w:p>
    <w:p w14:paraId="6A260E83" w14:textId="458CED15" w:rsidR="003F13C4" w:rsidRPr="00F944EA" w:rsidRDefault="003F13C4" w:rsidP="00207C95">
      <w:pPr>
        <w:spacing w:after="0" w:line="276" w:lineRule="auto"/>
        <w:jc w:val="both"/>
        <w:rPr>
          <w:rFonts w:ascii="Cambria" w:hAnsi="Cambria"/>
          <w:sz w:val="22"/>
          <w:szCs w:val="22"/>
        </w:rPr>
      </w:pPr>
      <w:r>
        <w:rPr>
          <w:rFonts w:ascii="Cambria" w:hAnsi="Cambria"/>
          <w:sz w:val="22"/>
          <w:szCs w:val="22"/>
        </w:rPr>
        <w:tab/>
      </w:r>
      <w:r w:rsidR="00F944EA" w:rsidRPr="00F944EA">
        <w:rPr>
          <w:rFonts w:ascii="Cambria" w:hAnsi="Cambria"/>
          <w:sz w:val="22"/>
          <w:szCs w:val="22"/>
        </w:rPr>
        <w:t xml:space="preserve">Responden dalam penelitian ini berjumlah 130 responden yang berpartisipasi dalam penelitian ini. Responden dibagi menjadi dua kelompok: 65 ibu hamil dalam kelompok eksperimen dan 65 ibu hamil dalam kelompok kontrol. Deskripsi umum responden penelitian ini </w:t>
      </w:r>
      <w:r w:rsidR="00F944EA" w:rsidRPr="00F944EA">
        <w:rPr>
          <w:rFonts w:ascii="Cambria" w:hAnsi="Cambria"/>
          <w:sz w:val="22"/>
          <w:szCs w:val="22"/>
        </w:rPr>
        <w:t xml:space="preserve">dikelompokkan menurut variabel penelitian yaitu pemanfaatan buku KIA, kepatuhan kunjungan ANC, kelengkapan pengisian P4K, kepatuhan minum TTD, </w:t>
      </w:r>
      <w:r w:rsidR="00F944EA" w:rsidRPr="00F944EA">
        <w:rPr>
          <w:rFonts w:ascii="Cambria" w:hAnsi="Cambria"/>
          <w:i/>
          <w:iCs/>
          <w:sz w:val="22"/>
          <w:szCs w:val="22"/>
        </w:rPr>
        <w:t>self efficacy</w:t>
      </w:r>
      <w:r w:rsidR="00F944EA" w:rsidRPr="00F944EA">
        <w:rPr>
          <w:rFonts w:ascii="Cambria" w:hAnsi="Cambria"/>
          <w:sz w:val="22"/>
          <w:szCs w:val="22"/>
        </w:rPr>
        <w:t xml:space="preserve"> menghadapi kehamilan dan persalinan dan karakteristik responden meliputi umur, Pendidikan, pekerjaan, paritas dan jaminan Kesehatan.</w:t>
      </w:r>
      <w:r w:rsidR="00631BD5">
        <w:rPr>
          <w:rFonts w:ascii="Cambria" w:hAnsi="Cambria"/>
          <w:sz w:val="22"/>
          <w:szCs w:val="22"/>
        </w:rPr>
        <w:t xml:space="preserve"> </w:t>
      </w:r>
      <w:r w:rsidRPr="00F944EA">
        <w:rPr>
          <w:rFonts w:ascii="Cambria" w:hAnsi="Cambria"/>
          <w:sz w:val="22"/>
          <w:szCs w:val="22"/>
        </w:rPr>
        <w:t xml:space="preserve">Berdasarkan Tabel 1 </w:t>
      </w:r>
      <w:r w:rsidRPr="00F944EA">
        <w:rPr>
          <w:rFonts w:ascii="Cambria" w:hAnsi="Cambria"/>
          <w:sz w:val="22"/>
          <w:szCs w:val="22"/>
        </w:rPr>
        <w:lastRenderedPageBreak/>
        <w:t xml:space="preserve">persentase umur responden Sebagian besar 20-35 tahun yaitu sebanyak 108 responden (83,1 %). Persentase tingkat Pendidikan responden pada kategori Pendidikan menengah sebesaro 80 responden (61,5 %). Sebagian besar juga pekerjaan ibu hamil didapatkan hasil 92 responden termasuk dalam kategori tidak bekerja </w:t>
      </w:r>
      <w:r w:rsidRPr="00F944EA">
        <w:rPr>
          <w:rFonts w:ascii="Cambria" w:hAnsi="Cambria"/>
          <w:sz w:val="22"/>
          <w:szCs w:val="22"/>
        </w:rPr>
        <w:t>(70,8 %). Untuk paritas pada penelitian ini diperoleh sebesar 52 responden yang mempunyai kategori paritas 2 (40,0%), sedangkan jaminan Kesehatan responden sebesar 115 responden memiliki jaminan Kesehatan kategori BPJS (88,5%).</w:t>
      </w:r>
    </w:p>
    <w:p w14:paraId="0570D7D1" w14:textId="77777777" w:rsidR="007920F4" w:rsidRDefault="007920F4" w:rsidP="00F944EA">
      <w:pPr>
        <w:autoSpaceDE w:val="0"/>
        <w:autoSpaceDN w:val="0"/>
        <w:adjustRightInd w:val="0"/>
        <w:spacing w:line="276" w:lineRule="auto"/>
        <w:rPr>
          <w:rFonts w:ascii="Cambria" w:hAnsi="Cambria"/>
          <w:b/>
          <w:sz w:val="22"/>
          <w:szCs w:val="22"/>
        </w:rPr>
        <w:sectPr w:rsidR="007920F4" w:rsidSect="00207C95">
          <w:type w:val="continuous"/>
          <w:pgSz w:w="11906" w:h="16838"/>
          <w:pgMar w:top="1418" w:right="1134" w:bottom="1701" w:left="1134" w:header="851" w:footer="711" w:gutter="0"/>
          <w:pgNumType w:start="98"/>
          <w:cols w:num="2" w:space="284"/>
          <w:titlePg/>
          <w:docGrid w:linePitch="326"/>
        </w:sectPr>
      </w:pPr>
    </w:p>
    <w:p w14:paraId="58BC3A87" w14:textId="77777777" w:rsidR="00207C95" w:rsidRDefault="00207C95" w:rsidP="00207C95">
      <w:pPr>
        <w:autoSpaceDE w:val="0"/>
        <w:autoSpaceDN w:val="0"/>
        <w:adjustRightInd w:val="0"/>
        <w:spacing w:after="0" w:line="276" w:lineRule="auto"/>
        <w:rPr>
          <w:rFonts w:ascii="Cambria" w:hAnsi="Cambria"/>
          <w:b/>
          <w:sz w:val="22"/>
          <w:szCs w:val="22"/>
        </w:rPr>
      </w:pPr>
    </w:p>
    <w:p w14:paraId="3815FE45" w14:textId="48A40E0F" w:rsidR="00F944EA" w:rsidRPr="00D35020" w:rsidRDefault="00F944EA" w:rsidP="00F944EA">
      <w:pPr>
        <w:autoSpaceDE w:val="0"/>
        <w:autoSpaceDN w:val="0"/>
        <w:adjustRightInd w:val="0"/>
        <w:spacing w:line="276" w:lineRule="auto"/>
        <w:rPr>
          <w:rFonts w:ascii="Cambria" w:hAnsi="Cambria"/>
          <w:sz w:val="20"/>
          <w:szCs w:val="20"/>
        </w:rPr>
      </w:pPr>
      <w:r w:rsidRPr="00D35020">
        <w:rPr>
          <w:rFonts w:ascii="Cambria" w:hAnsi="Cambria"/>
          <w:b/>
          <w:sz w:val="20"/>
          <w:szCs w:val="20"/>
        </w:rPr>
        <w:t>Tabel 1</w:t>
      </w:r>
      <w:r w:rsidRPr="00D35020">
        <w:rPr>
          <w:rFonts w:ascii="Cambria" w:hAnsi="Cambria"/>
          <w:sz w:val="20"/>
          <w:szCs w:val="20"/>
        </w:rPr>
        <w:t xml:space="preserve"> Distribusi Frekuensi Karakteristik Ibu hamil</w:t>
      </w:r>
    </w:p>
    <w:tbl>
      <w:tblPr>
        <w:tblStyle w:val="TableGrid"/>
        <w:tblW w:w="724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6"/>
        <w:gridCol w:w="842"/>
        <w:gridCol w:w="1261"/>
      </w:tblGrid>
      <w:tr w:rsidR="00F944EA" w:rsidRPr="00F944EA" w14:paraId="73FD852B" w14:textId="77777777" w:rsidTr="003F13C4">
        <w:trPr>
          <w:trHeight w:val="236"/>
          <w:jc w:val="center"/>
        </w:trPr>
        <w:tc>
          <w:tcPr>
            <w:tcW w:w="5146" w:type="dxa"/>
            <w:tcBorders>
              <w:top w:val="single" w:sz="4" w:space="0" w:color="auto"/>
              <w:bottom w:val="nil"/>
            </w:tcBorders>
          </w:tcPr>
          <w:p w14:paraId="3EC867C5" w14:textId="77777777" w:rsidR="00F944EA" w:rsidRPr="00D35020" w:rsidRDefault="00F944EA" w:rsidP="00F944EA">
            <w:pPr>
              <w:contextualSpacing/>
              <w:rPr>
                <w:rFonts w:ascii="Cambria" w:hAnsi="Cambria" w:cs="Arial"/>
                <w:sz w:val="20"/>
                <w:szCs w:val="20"/>
              </w:rPr>
            </w:pPr>
            <w:r w:rsidRPr="00D35020">
              <w:rPr>
                <w:rFonts w:ascii="Cambria" w:hAnsi="Cambria" w:cs="Arial"/>
                <w:b/>
                <w:sz w:val="20"/>
                <w:szCs w:val="20"/>
              </w:rPr>
              <w:t>Variabel</w:t>
            </w:r>
          </w:p>
        </w:tc>
        <w:tc>
          <w:tcPr>
            <w:tcW w:w="842" w:type="dxa"/>
            <w:tcBorders>
              <w:top w:val="single" w:sz="4" w:space="0" w:color="auto"/>
              <w:bottom w:val="nil"/>
            </w:tcBorders>
          </w:tcPr>
          <w:p w14:paraId="2941CE14" w14:textId="77777777" w:rsidR="00F944EA" w:rsidRPr="00D35020" w:rsidRDefault="00F944EA" w:rsidP="00F944EA">
            <w:pPr>
              <w:contextualSpacing/>
              <w:jc w:val="center"/>
              <w:rPr>
                <w:rFonts w:ascii="Cambria" w:hAnsi="Cambria" w:cs="Arial"/>
                <w:b/>
                <w:sz w:val="20"/>
                <w:szCs w:val="20"/>
              </w:rPr>
            </w:pPr>
            <w:r w:rsidRPr="00D35020">
              <w:rPr>
                <w:rFonts w:ascii="Cambria" w:hAnsi="Cambria" w:cs="Arial"/>
                <w:b/>
                <w:sz w:val="20"/>
                <w:szCs w:val="20"/>
              </w:rPr>
              <w:t>n</w:t>
            </w:r>
          </w:p>
        </w:tc>
        <w:tc>
          <w:tcPr>
            <w:tcW w:w="1261" w:type="dxa"/>
            <w:tcBorders>
              <w:top w:val="single" w:sz="4" w:space="0" w:color="auto"/>
              <w:bottom w:val="nil"/>
            </w:tcBorders>
          </w:tcPr>
          <w:p w14:paraId="5C8BA31D" w14:textId="77777777" w:rsidR="00F944EA" w:rsidRPr="00D35020" w:rsidRDefault="00F944EA" w:rsidP="00F944EA">
            <w:pPr>
              <w:contextualSpacing/>
              <w:jc w:val="center"/>
              <w:rPr>
                <w:rFonts w:ascii="Cambria" w:hAnsi="Cambria" w:cs="Arial"/>
                <w:b/>
                <w:sz w:val="20"/>
                <w:szCs w:val="20"/>
              </w:rPr>
            </w:pPr>
            <w:r w:rsidRPr="00D35020">
              <w:rPr>
                <w:rFonts w:ascii="Cambria" w:hAnsi="Cambria" w:cs="Arial"/>
                <w:b/>
                <w:sz w:val="20"/>
                <w:szCs w:val="20"/>
              </w:rPr>
              <w:t>%</w:t>
            </w:r>
          </w:p>
        </w:tc>
      </w:tr>
      <w:tr w:rsidR="00F944EA" w:rsidRPr="00F944EA" w14:paraId="2CFB7DDD" w14:textId="77777777" w:rsidTr="003F13C4">
        <w:trPr>
          <w:trHeight w:val="236"/>
          <w:jc w:val="center"/>
        </w:trPr>
        <w:tc>
          <w:tcPr>
            <w:tcW w:w="5146" w:type="dxa"/>
            <w:tcBorders>
              <w:top w:val="single" w:sz="4" w:space="0" w:color="auto"/>
              <w:bottom w:val="nil"/>
            </w:tcBorders>
          </w:tcPr>
          <w:p w14:paraId="5FEAC991" w14:textId="77777777" w:rsidR="00F944EA" w:rsidRPr="00D35020" w:rsidRDefault="00F944EA" w:rsidP="00F944EA">
            <w:pPr>
              <w:rPr>
                <w:rFonts w:ascii="Cambria" w:hAnsi="Cambria" w:cs="Arial"/>
                <w:sz w:val="20"/>
                <w:szCs w:val="20"/>
              </w:rPr>
            </w:pPr>
            <w:r w:rsidRPr="00D35020">
              <w:rPr>
                <w:rFonts w:ascii="Cambria" w:hAnsi="Cambria" w:cs="Arial"/>
                <w:sz w:val="20"/>
                <w:szCs w:val="20"/>
              </w:rPr>
              <w:t>Umur Responden</w:t>
            </w:r>
          </w:p>
        </w:tc>
        <w:tc>
          <w:tcPr>
            <w:tcW w:w="842" w:type="dxa"/>
            <w:tcBorders>
              <w:top w:val="single" w:sz="4" w:space="0" w:color="auto"/>
              <w:bottom w:val="nil"/>
            </w:tcBorders>
          </w:tcPr>
          <w:p w14:paraId="4D439EC2" w14:textId="77777777" w:rsidR="00F944EA" w:rsidRPr="00D35020" w:rsidRDefault="00F944EA" w:rsidP="00F944EA">
            <w:pPr>
              <w:contextualSpacing/>
              <w:jc w:val="center"/>
              <w:rPr>
                <w:rFonts w:ascii="Cambria" w:hAnsi="Cambria" w:cs="Arial"/>
                <w:sz w:val="20"/>
                <w:szCs w:val="20"/>
              </w:rPr>
            </w:pPr>
          </w:p>
        </w:tc>
        <w:tc>
          <w:tcPr>
            <w:tcW w:w="1261" w:type="dxa"/>
            <w:tcBorders>
              <w:top w:val="single" w:sz="4" w:space="0" w:color="auto"/>
              <w:bottom w:val="nil"/>
            </w:tcBorders>
          </w:tcPr>
          <w:p w14:paraId="362E6593" w14:textId="77777777" w:rsidR="00F944EA" w:rsidRPr="00D35020" w:rsidRDefault="00F944EA" w:rsidP="00F944EA">
            <w:pPr>
              <w:contextualSpacing/>
              <w:jc w:val="center"/>
              <w:rPr>
                <w:rFonts w:ascii="Cambria" w:hAnsi="Cambria" w:cs="Arial"/>
                <w:sz w:val="20"/>
                <w:szCs w:val="20"/>
              </w:rPr>
            </w:pPr>
          </w:p>
        </w:tc>
      </w:tr>
      <w:tr w:rsidR="00F944EA" w:rsidRPr="00F944EA" w14:paraId="3D68D0F3" w14:textId="77777777" w:rsidTr="003F13C4">
        <w:trPr>
          <w:trHeight w:val="236"/>
          <w:jc w:val="center"/>
        </w:trPr>
        <w:tc>
          <w:tcPr>
            <w:tcW w:w="5146" w:type="dxa"/>
            <w:tcBorders>
              <w:top w:val="nil"/>
              <w:bottom w:val="nil"/>
            </w:tcBorders>
          </w:tcPr>
          <w:p w14:paraId="4718495F"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 xml:space="preserve">&lt; 20 tahun </w:t>
            </w:r>
          </w:p>
        </w:tc>
        <w:tc>
          <w:tcPr>
            <w:tcW w:w="842" w:type="dxa"/>
            <w:tcBorders>
              <w:top w:val="nil"/>
              <w:bottom w:val="nil"/>
            </w:tcBorders>
          </w:tcPr>
          <w:p w14:paraId="09C3A34C"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w:t>
            </w:r>
          </w:p>
        </w:tc>
        <w:tc>
          <w:tcPr>
            <w:tcW w:w="1261" w:type="dxa"/>
            <w:tcBorders>
              <w:top w:val="nil"/>
              <w:bottom w:val="nil"/>
            </w:tcBorders>
          </w:tcPr>
          <w:p w14:paraId="315C4FA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3,1</w:t>
            </w:r>
          </w:p>
        </w:tc>
      </w:tr>
      <w:tr w:rsidR="00F944EA" w:rsidRPr="00F944EA" w14:paraId="7282C446" w14:textId="77777777" w:rsidTr="003F13C4">
        <w:trPr>
          <w:trHeight w:val="236"/>
          <w:jc w:val="center"/>
        </w:trPr>
        <w:tc>
          <w:tcPr>
            <w:tcW w:w="5146" w:type="dxa"/>
            <w:tcBorders>
              <w:top w:val="nil"/>
              <w:bottom w:val="nil"/>
            </w:tcBorders>
          </w:tcPr>
          <w:p w14:paraId="7924C9D9"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20 – 35 Tahun</w:t>
            </w:r>
          </w:p>
        </w:tc>
        <w:tc>
          <w:tcPr>
            <w:tcW w:w="842" w:type="dxa"/>
            <w:tcBorders>
              <w:top w:val="nil"/>
              <w:bottom w:val="nil"/>
            </w:tcBorders>
          </w:tcPr>
          <w:p w14:paraId="1360864A"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108</w:t>
            </w:r>
          </w:p>
        </w:tc>
        <w:tc>
          <w:tcPr>
            <w:tcW w:w="1261" w:type="dxa"/>
            <w:tcBorders>
              <w:top w:val="nil"/>
              <w:bottom w:val="nil"/>
            </w:tcBorders>
          </w:tcPr>
          <w:p w14:paraId="790C937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83,1</w:t>
            </w:r>
          </w:p>
        </w:tc>
      </w:tr>
      <w:tr w:rsidR="00F944EA" w:rsidRPr="00F944EA" w14:paraId="0FB3F834" w14:textId="77777777" w:rsidTr="003F13C4">
        <w:trPr>
          <w:trHeight w:val="236"/>
          <w:jc w:val="center"/>
        </w:trPr>
        <w:tc>
          <w:tcPr>
            <w:tcW w:w="5146" w:type="dxa"/>
            <w:tcBorders>
              <w:top w:val="nil"/>
              <w:bottom w:val="nil"/>
            </w:tcBorders>
          </w:tcPr>
          <w:p w14:paraId="1DB0B588"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&gt; 35 tahun</w:t>
            </w:r>
          </w:p>
        </w:tc>
        <w:tc>
          <w:tcPr>
            <w:tcW w:w="842" w:type="dxa"/>
            <w:tcBorders>
              <w:top w:val="nil"/>
              <w:bottom w:val="nil"/>
            </w:tcBorders>
          </w:tcPr>
          <w:p w14:paraId="1F30DEE0"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18</w:t>
            </w:r>
          </w:p>
        </w:tc>
        <w:tc>
          <w:tcPr>
            <w:tcW w:w="1261" w:type="dxa"/>
            <w:tcBorders>
              <w:top w:val="nil"/>
              <w:bottom w:val="nil"/>
            </w:tcBorders>
          </w:tcPr>
          <w:p w14:paraId="30E30141"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13,8</w:t>
            </w:r>
          </w:p>
        </w:tc>
      </w:tr>
      <w:tr w:rsidR="00F944EA" w:rsidRPr="00F944EA" w14:paraId="4D839DDA" w14:textId="77777777" w:rsidTr="003F13C4">
        <w:trPr>
          <w:trHeight w:val="236"/>
          <w:jc w:val="center"/>
        </w:trPr>
        <w:tc>
          <w:tcPr>
            <w:tcW w:w="5146" w:type="dxa"/>
            <w:tcBorders>
              <w:top w:val="nil"/>
              <w:bottom w:val="nil"/>
            </w:tcBorders>
          </w:tcPr>
          <w:p w14:paraId="0645915A" w14:textId="77777777" w:rsidR="00F944EA" w:rsidRPr="00D35020" w:rsidRDefault="00F944EA" w:rsidP="00F944EA">
            <w:pPr>
              <w:rPr>
                <w:rFonts w:ascii="Cambria" w:hAnsi="Cambria" w:cs="Arial"/>
                <w:sz w:val="20"/>
                <w:szCs w:val="20"/>
              </w:rPr>
            </w:pPr>
            <w:r w:rsidRPr="00D35020">
              <w:rPr>
                <w:rFonts w:ascii="Cambria" w:hAnsi="Cambria" w:cs="Arial"/>
                <w:sz w:val="20"/>
                <w:szCs w:val="20"/>
              </w:rPr>
              <w:t>Pendidikan Ibu Hamil</w:t>
            </w:r>
          </w:p>
        </w:tc>
        <w:tc>
          <w:tcPr>
            <w:tcW w:w="842" w:type="dxa"/>
            <w:tcBorders>
              <w:top w:val="nil"/>
              <w:bottom w:val="nil"/>
            </w:tcBorders>
          </w:tcPr>
          <w:p w14:paraId="35E5CE7C" w14:textId="77777777" w:rsidR="00F944EA" w:rsidRPr="00D35020" w:rsidRDefault="00F944EA" w:rsidP="00F944EA">
            <w:pPr>
              <w:contextualSpacing/>
              <w:jc w:val="center"/>
              <w:rPr>
                <w:rFonts w:ascii="Cambria" w:hAnsi="Cambria" w:cs="Arial"/>
                <w:sz w:val="20"/>
                <w:szCs w:val="20"/>
              </w:rPr>
            </w:pPr>
          </w:p>
        </w:tc>
        <w:tc>
          <w:tcPr>
            <w:tcW w:w="1261" w:type="dxa"/>
            <w:tcBorders>
              <w:top w:val="nil"/>
              <w:bottom w:val="nil"/>
            </w:tcBorders>
          </w:tcPr>
          <w:p w14:paraId="4C2F4C01" w14:textId="77777777" w:rsidR="00F944EA" w:rsidRPr="00D35020" w:rsidRDefault="00F944EA" w:rsidP="00F944EA">
            <w:pPr>
              <w:contextualSpacing/>
              <w:jc w:val="center"/>
              <w:rPr>
                <w:rFonts w:ascii="Cambria" w:hAnsi="Cambria" w:cs="Arial"/>
                <w:sz w:val="20"/>
                <w:szCs w:val="20"/>
              </w:rPr>
            </w:pPr>
          </w:p>
        </w:tc>
      </w:tr>
      <w:tr w:rsidR="00F944EA" w:rsidRPr="00F944EA" w14:paraId="6EF24344" w14:textId="77777777" w:rsidTr="003F13C4">
        <w:trPr>
          <w:trHeight w:val="236"/>
          <w:jc w:val="center"/>
        </w:trPr>
        <w:tc>
          <w:tcPr>
            <w:tcW w:w="5146" w:type="dxa"/>
            <w:tcBorders>
              <w:top w:val="nil"/>
              <w:bottom w:val="nil"/>
            </w:tcBorders>
          </w:tcPr>
          <w:p w14:paraId="4D4B85B8"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Pendidikan Tinggi</w:t>
            </w:r>
          </w:p>
        </w:tc>
        <w:tc>
          <w:tcPr>
            <w:tcW w:w="842" w:type="dxa"/>
            <w:tcBorders>
              <w:top w:val="nil"/>
              <w:bottom w:val="nil"/>
            </w:tcBorders>
          </w:tcPr>
          <w:p w14:paraId="6555AF4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29</w:t>
            </w:r>
          </w:p>
        </w:tc>
        <w:tc>
          <w:tcPr>
            <w:tcW w:w="1261" w:type="dxa"/>
            <w:tcBorders>
              <w:top w:val="nil"/>
              <w:bottom w:val="nil"/>
            </w:tcBorders>
          </w:tcPr>
          <w:p w14:paraId="2332CD14"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22,3</w:t>
            </w:r>
          </w:p>
        </w:tc>
      </w:tr>
      <w:tr w:rsidR="00F944EA" w:rsidRPr="00F944EA" w14:paraId="6BABA0AD" w14:textId="77777777" w:rsidTr="003F13C4">
        <w:trPr>
          <w:trHeight w:val="236"/>
          <w:jc w:val="center"/>
        </w:trPr>
        <w:tc>
          <w:tcPr>
            <w:tcW w:w="5146" w:type="dxa"/>
            <w:tcBorders>
              <w:top w:val="nil"/>
              <w:bottom w:val="nil"/>
            </w:tcBorders>
          </w:tcPr>
          <w:p w14:paraId="5F0B8116"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Pendidikan Menengah</w:t>
            </w:r>
          </w:p>
        </w:tc>
        <w:tc>
          <w:tcPr>
            <w:tcW w:w="842" w:type="dxa"/>
            <w:tcBorders>
              <w:top w:val="nil"/>
              <w:bottom w:val="nil"/>
            </w:tcBorders>
          </w:tcPr>
          <w:p w14:paraId="57640CB8"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80</w:t>
            </w:r>
          </w:p>
        </w:tc>
        <w:tc>
          <w:tcPr>
            <w:tcW w:w="1261" w:type="dxa"/>
            <w:tcBorders>
              <w:top w:val="nil"/>
              <w:bottom w:val="nil"/>
            </w:tcBorders>
          </w:tcPr>
          <w:p w14:paraId="3448E5F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61,5</w:t>
            </w:r>
          </w:p>
        </w:tc>
      </w:tr>
      <w:tr w:rsidR="00F944EA" w:rsidRPr="00F944EA" w14:paraId="22407370" w14:textId="77777777" w:rsidTr="003F13C4">
        <w:trPr>
          <w:trHeight w:val="236"/>
          <w:jc w:val="center"/>
        </w:trPr>
        <w:tc>
          <w:tcPr>
            <w:tcW w:w="5146" w:type="dxa"/>
            <w:tcBorders>
              <w:top w:val="nil"/>
              <w:bottom w:val="nil"/>
            </w:tcBorders>
          </w:tcPr>
          <w:p w14:paraId="32400C87"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Pendidikan Dasar</w:t>
            </w:r>
          </w:p>
        </w:tc>
        <w:tc>
          <w:tcPr>
            <w:tcW w:w="842" w:type="dxa"/>
            <w:tcBorders>
              <w:top w:val="nil"/>
              <w:bottom w:val="nil"/>
            </w:tcBorders>
          </w:tcPr>
          <w:p w14:paraId="5E2D5E4C"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21</w:t>
            </w:r>
          </w:p>
        </w:tc>
        <w:tc>
          <w:tcPr>
            <w:tcW w:w="1261" w:type="dxa"/>
            <w:tcBorders>
              <w:top w:val="nil"/>
              <w:bottom w:val="nil"/>
            </w:tcBorders>
          </w:tcPr>
          <w:p w14:paraId="0D877FDA"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16,2</w:t>
            </w:r>
          </w:p>
        </w:tc>
      </w:tr>
      <w:tr w:rsidR="00F944EA" w:rsidRPr="00F944EA" w14:paraId="4B4A8803" w14:textId="77777777" w:rsidTr="003F13C4">
        <w:trPr>
          <w:trHeight w:val="236"/>
          <w:jc w:val="center"/>
        </w:trPr>
        <w:tc>
          <w:tcPr>
            <w:tcW w:w="5146" w:type="dxa"/>
            <w:tcBorders>
              <w:top w:val="nil"/>
              <w:bottom w:val="nil"/>
            </w:tcBorders>
          </w:tcPr>
          <w:p w14:paraId="1D994DBB" w14:textId="77777777" w:rsidR="00F944EA" w:rsidRPr="00D35020" w:rsidRDefault="00F944EA" w:rsidP="00F944EA">
            <w:pPr>
              <w:rPr>
                <w:rFonts w:ascii="Cambria" w:hAnsi="Cambria" w:cs="Arial"/>
                <w:sz w:val="20"/>
                <w:szCs w:val="20"/>
              </w:rPr>
            </w:pPr>
            <w:r w:rsidRPr="00D35020">
              <w:rPr>
                <w:rFonts w:ascii="Cambria" w:hAnsi="Cambria" w:cs="Arial"/>
                <w:sz w:val="20"/>
                <w:szCs w:val="20"/>
              </w:rPr>
              <w:t>Pekerjaan Ibu Hamil</w:t>
            </w:r>
          </w:p>
        </w:tc>
        <w:tc>
          <w:tcPr>
            <w:tcW w:w="842" w:type="dxa"/>
            <w:tcBorders>
              <w:top w:val="nil"/>
              <w:bottom w:val="nil"/>
            </w:tcBorders>
          </w:tcPr>
          <w:p w14:paraId="1D47C1B2" w14:textId="77777777" w:rsidR="00F944EA" w:rsidRPr="00D35020" w:rsidRDefault="00F944EA" w:rsidP="00F944EA">
            <w:pPr>
              <w:contextualSpacing/>
              <w:jc w:val="center"/>
              <w:rPr>
                <w:rFonts w:ascii="Cambria" w:hAnsi="Cambria" w:cs="Arial"/>
                <w:sz w:val="20"/>
                <w:szCs w:val="20"/>
              </w:rPr>
            </w:pPr>
          </w:p>
        </w:tc>
        <w:tc>
          <w:tcPr>
            <w:tcW w:w="1261" w:type="dxa"/>
            <w:tcBorders>
              <w:top w:val="nil"/>
              <w:bottom w:val="nil"/>
            </w:tcBorders>
          </w:tcPr>
          <w:p w14:paraId="64DE9D6F" w14:textId="77777777" w:rsidR="00F944EA" w:rsidRPr="00D35020" w:rsidRDefault="00F944EA" w:rsidP="00F944EA">
            <w:pPr>
              <w:contextualSpacing/>
              <w:jc w:val="center"/>
              <w:rPr>
                <w:rFonts w:ascii="Cambria" w:hAnsi="Cambria" w:cs="Arial"/>
                <w:sz w:val="20"/>
                <w:szCs w:val="20"/>
              </w:rPr>
            </w:pPr>
          </w:p>
        </w:tc>
      </w:tr>
      <w:tr w:rsidR="00F944EA" w:rsidRPr="00F944EA" w14:paraId="39DEE403" w14:textId="77777777" w:rsidTr="003F13C4">
        <w:trPr>
          <w:trHeight w:val="236"/>
          <w:jc w:val="center"/>
        </w:trPr>
        <w:tc>
          <w:tcPr>
            <w:tcW w:w="5146" w:type="dxa"/>
            <w:tcBorders>
              <w:top w:val="nil"/>
              <w:bottom w:val="nil"/>
            </w:tcBorders>
          </w:tcPr>
          <w:p w14:paraId="0550A905"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Tidak Bekerja (Ibu Rumah Tangga)</w:t>
            </w:r>
          </w:p>
        </w:tc>
        <w:tc>
          <w:tcPr>
            <w:tcW w:w="842" w:type="dxa"/>
            <w:tcBorders>
              <w:top w:val="nil"/>
              <w:bottom w:val="nil"/>
            </w:tcBorders>
          </w:tcPr>
          <w:p w14:paraId="0270D4B3"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92</w:t>
            </w:r>
          </w:p>
        </w:tc>
        <w:tc>
          <w:tcPr>
            <w:tcW w:w="1261" w:type="dxa"/>
            <w:tcBorders>
              <w:top w:val="nil"/>
              <w:bottom w:val="nil"/>
            </w:tcBorders>
          </w:tcPr>
          <w:p w14:paraId="3D9C8D20"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70,8</w:t>
            </w:r>
          </w:p>
        </w:tc>
      </w:tr>
      <w:tr w:rsidR="00F944EA" w:rsidRPr="00F944EA" w14:paraId="1C2C3E69" w14:textId="77777777" w:rsidTr="003F13C4">
        <w:trPr>
          <w:trHeight w:val="236"/>
          <w:jc w:val="center"/>
        </w:trPr>
        <w:tc>
          <w:tcPr>
            <w:tcW w:w="5146" w:type="dxa"/>
            <w:tcBorders>
              <w:top w:val="nil"/>
              <w:bottom w:val="nil"/>
            </w:tcBorders>
          </w:tcPr>
          <w:p w14:paraId="36DE1A56"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 xml:space="preserve">Bekerja </w:t>
            </w:r>
          </w:p>
        </w:tc>
        <w:tc>
          <w:tcPr>
            <w:tcW w:w="842" w:type="dxa"/>
            <w:tcBorders>
              <w:top w:val="nil"/>
              <w:bottom w:val="nil"/>
            </w:tcBorders>
          </w:tcPr>
          <w:p w14:paraId="01A52785"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38</w:t>
            </w:r>
          </w:p>
        </w:tc>
        <w:tc>
          <w:tcPr>
            <w:tcW w:w="1261" w:type="dxa"/>
            <w:tcBorders>
              <w:top w:val="nil"/>
              <w:bottom w:val="nil"/>
            </w:tcBorders>
          </w:tcPr>
          <w:p w14:paraId="37E9B75D"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29,2</w:t>
            </w:r>
          </w:p>
        </w:tc>
      </w:tr>
      <w:tr w:rsidR="00F944EA" w:rsidRPr="00F944EA" w14:paraId="268AD0B9" w14:textId="77777777" w:rsidTr="003F13C4">
        <w:trPr>
          <w:trHeight w:val="236"/>
          <w:jc w:val="center"/>
        </w:trPr>
        <w:tc>
          <w:tcPr>
            <w:tcW w:w="5146" w:type="dxa"/>
            <w:tcBorders>
              <w:top w:val="nil"/>
              <w:bottom w:val="nil"/>
            </w:tcBorders>
          </w:tcPr>
          <w:p w14:paraId="6862F5FE" w14:textId="77777777" w:rsidR="00F944EA" w:rsidRPr="00D35020" w:rsidRDefault="00F944EA" w:rsidP="00F944EA">
            <w:pPr>
              <w:rPr>
                <w:rFonts w:ascii="Cambria" w:hAnsi="Cambria" w:cs="Arial"/>
                <w:sz w:val="20"/>
                <w:szCs w:val="20"/>
              </w:rPr>
            </w:pPr>
            <w:r w:rsidRPr="00D35020">
              <w:rPr>
                <w:rFonts w:ascii="Cambria" w:hAnsi="Cambria" w:cs="Arial"/>
                <w:sz w:val="20"/>
                <w:szCs w:val="20"/>
              </w:rPr>
              <w:t xml:space="preserve">Paritas </w:t>
            </w:r>
          </w:p>
        </w:tc>
        <w:tc>
          <w:tcPr>
            <w:tcW w:w="842" w:type="dxa"/>
            <w:tcBorders>
              <w:top w:val="nil"/>
              <w:bottom w:val="nil"/>
            </w:tcBorders>
          </w:tcPr>
          <w:p w14:paraId="378405CA" w14:textId="77777777" w:rsidR="00F944EA" w:rsidRPr="00D35020" w:rsidRDefault="00F944EA" w:rsidP="00F944EA">
            <w:pPr>
              <w:contextualSpacing/>
              <w:jc w:val="center"/>
              <w:rPr>
                <w:rFonts w:ascii="Cambria" w:hAnsi="Cambria" w:cs="Arial"/>
                <w:sz w:val="20"/>
                <w:szCs w:val="20"/>
              </w:rPr>
            </w:pPr>
          </w:p>
        </w:tc>
        <w:tc>
          <w:tcPr>
            <w:tcW w:w="1261" w:type="dxa"/>
            <w:tcBorders>
              <w:top w:val="nil"/>
              <w:bottom w:val="nil"/>
            </w:tcBorders>
          </w:tcPr>
          <w:p w14:paraId="5EDEDB2A" w14:textId="77777777" w:rsidR="00F944EA" w:rsidRPr="00D35020" w:rsidRDefault="00F944EA" w:rsidP="00F944EA">
            <w:pPr>
              <w:contextualSpacing/>
              <w:jc w:val="center"/>
              <w:rPr>
                <w:rFonts w:ascii="Cambria" w:hAnsi="Cambria" w:cs="Arial"/>
                <w:sz w:val="20"/>
                <w:szCs w:val="20"/>
              </w:rPr>
            </w:pPr>
          </w:p>
        </w:tc>
      </w:tr>
      <w:tr w:rsidR="00F944EA" w:rsidRPr="00F944EA" w14:paraId="31A8C511" w14:textId="77777777" w:rsidTr="003F13C4">
        <w:trPr>
          <w:trHeight w:val="236"/>
          <w:jc w:val="center"/>
        </w:trPr>
        <w:tc>
          <w:tcPr>
            <w:tcW w:w="5146" w:type="dxa"/>
            <w:tcBorders>
              <w:top w:val="nil"/>
              <w:bottom w:val="nil"/>
            </w:tcBorders>
          </w:tcPr>
          <w:p w14:paraId="3676035A"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Paritas 1</w:t>
            </w:r>
          </w:p>
        </w:tc>
        <w:tc>
          <w:tcPr>
            <w:tcW w:w="842" w:type="dxa"/>
            <w:tcBorders>
              <w:top w:val="nil"/>
              <w:bottom w:val="nil"/>
            </w:tcBorders>
          </w:tcPr>
          <w:p w14:paraId="686B6BBC"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45</w:t>
            </w:r>
          </w:p>
        </w:tc>
        <w:tc>
          <w:tcPr>
            <w:tcW w:w="1261" w:type="dxa"/>
            <w:tcBorders>
              <w:top w:val="nil"/>
              <w:bottom w:val="nil"/>
            </w:tcBorders>
          </w:tcPr>
          <w:p w14:paraId="7C10F58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34,6</w:t>
            </w:r>
          </w:p>
        </w:tc>
      </w:tr>
      <w:tr w:rsidR="00F944EA" w:rsidRPr="00F944EA" w14:paraId="34D7571F" w14:textId="77777777" w:rsidTr="003F13C4">
        <w:trPr>
          <w:trHeight w:val="236"/>
          <w:jc w:val="center"/>
        </w:trPr>
        <w:tc>
          <w:tcPr>
            <w:tcW w:w="5146" w:type="dxa"/>
            <w:tcBorders>
              <w:top w:val="nil"/>
              <w:bottom w:val="nil"/>
            </w:tcBorders>
          </w:tcPr>
          <w:p w14:paraId="329CE27C"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Paritas 2</w:t>
            </w:r>
          </w:p>
        </w:tc>
        <w:tc>
          <w:tcPr>
            <w:tcW w:w="842" w:type="dxa"/>
            <w:tcBorders>
              <w:top w:val="nil"/>
              <w:bottom w:val="nil"/>
            </w:tcBorders>
          </w:tcPr>
          <w:p w14:paraId="47A9898F"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52</w:t>
            </w:r>
          </w:p>
        </w:tc>
        <w:tc>
          <w:tcPr>
            <w:tcW w:w="1261" w:type="dxa"/>
            <w:tcBorders>
              <w:top w:val="nil"/>
              <w:bottom w:val="nil"/>
            </w:tcBorders>
          </w:tcPr>
          <w:p w14:paraId="4E0F1CF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40,0</w:t>
            </w:r>
          </w:p>
        </w:tc>
      </w:tr>
      <w:tr w:rsidR="00F944EA" w:rsidRPr="00F944EA" w14:paraId="404397CE" w14:textId="77777777" w:rsidTr="003F13C4">
        <w:trPr>
          <w:trHeight w:val="236"/>
          <w:jc w:val="center"/>
        </w:trPr>
        <w:tc>
          <w:tcPr>
            <w:tcW w:w="5146" w:type="dxa"/>
            <w:tcBorders>
              <w:top w:val="nil"/>
              <w:bottom w:val="nil"/>
            </w:tcBorders>
          </w:tcPr>
          <w:p w14:paraId="443611DC"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Paritas 3</w:t>
            </w:r>
          </w:p>
        </w:tc>
        <w:tc>
          <w:tcPr>
            <w:tcW w:w="842" w:type="dxa"/>
            <w:tcBorders>
              <w:top w:val="nil"/>
              <w:bottom w:val="nil"/>
            </w:tcBorders>
          </w:tcPr>
          <w:p w14:paraId="6957F757"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19</w:t>
            </w:r>
          </w:p>
        </w:tc>
        <w:tc>
          <w:tcPr>
            <w:tcW w:w="1261" w:type="dxa"/>
            <w:tcBorders>
              <w:top w:val="nil"/>
              <w:bottom w:val="nil"/>
            </w:tcBorders>
          </w:tcPr>
          <w:p w14:paraId="6EB8BD50"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14,6</w:t>
            </w:r>
          </w:p>
        </w:tc>
      </w:tr>
      <w:tr w:rsidR="00F944EA" w:rsidRPr="00F944EA" w14:paraId="21506A39" w14:textId="77777777" w:rsidTr="003F13C4">
        <w:trPr>
          <w:trHeight w:val="236"/>
          <w:jc w:val="center"/>
        </w:trPr>
        <w:tc>
          <w:tcPr>
            <w:tcW w:w="5146" w:type="dxa"/>
            <w:tcBorders>
              <w:top w:val="nil"/>
              <w:bottom w:val="nil"/>
            </w:tcBorders>
          </w:tcPr>
          <w:p w14:paraId="7C23897B"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Paritas ≥ 4</w:t>
            </w:r>
          </w:p>
        </w:tc>
        <w:tc>
          <w:tcPr>
            <w:tcW w:w="842" w:type="dxa"/>
            <w:tcBorders>
              <w:top w:val="nil"/>
              <w:bottom w:val="nil"/>
            </w:tcBorders>
          </w:tcPr>
          <w:p w14:paraId="7A5E371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14</w:t>
            </w:r>
          </w:p>
        </w:tc>
        <w:tc>
          <w:tcPr>
            <w:tcW w:w="1261" w:type="dxa"/>
            <w:tcBorders>
              <w:top w:val="nil"/>
              <w:bottom w:val="nil"/>
            </w:tcBorders>
          </w:tcPr>
          <w:p w14:paraId="0B74F7B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10,8</w:t>
            </w:r>
          </w:p>
        </w:tc>
      </w:tr>
      <w:tr w:rsidR="00F944EA" w:rsidRPr="00F944EA" w14:paraId="46072D3D" w14:textId="77777777" w:rsidTr="003F13C4">
        <w:trPr>
          <w:trHeight w:val="236"/>
          <w:jc w:val="center"/>
        </w:trPr>
        <w:tc>
          <w:tcPr>
            <w:tcW w:w="5146" w:type="dxa"/>
            <w:tcBorders>
              <w:top w:val="nil"/>
              <w:bottom w:val="nil"/>
            </w:tcBorders>
          </w:tcPr>
          <w:p w14:paraId="2507C368" w14:textId="77777777" w:rsidR="00F944EA" w:rsidRPr="00D35020" w:rsidRDefault="00F944EA" w:rsidP="00F944EA">
            <w:pPr>
              <w:rPr>
                <w:rFonts w:ascii="Cambria" w:hAnsi="Cambria" w:cs="Arial"/>
                <w:sz w:val="20"/>
                <w:szCs w:val="20"/>
              </w:rPr>
            </w:pPr>
            <w:r w:rsidRPr="00D35020">
              <w:rPr>
                <w:rFonts w:ascii="Cambria" w:hAnsi="Cambria" w:cs="Arial"/>
                <w:sz w:val="20"/>
                <w:szCs w:val="20"/>
              </w:rPr>
              <w:t>Jaminan Kesehatan</w:t>
            </w:r>
          </w:p>
        </w:tc>
        <w:tc>
          <w:tcPr>
            <w:tcW w:w="842" w:type="dxa"/>
            <w:tcBorders>
              <w:top w:val="nil"/>
              <w:bottom w:val="nil"/>
            </w:tcBorders>
          </w:tcPr>
          <w:p w14:paraId="35E03730" w14:textId="77777777" w:rsidR="00F944EA" w:rsidRPr="00D35020" w:rsidRDefault="00F944EA" w:rsidP="00F944EA">
            <w:pPr>
              <w:contextualSpacing/>
              <w:jc w:val="center"/>
              <w:rPr>
                <w:rFonts w:ascii="Cambria" w:hAnsi="Cambria" w:cs="Arial"/>
                <w:sz w:val="20"/>
                <w:szCs w:val="20"/>
              </w:rPr>
            </w:pPr>
          </w:p>
        </w:tc>
        <w:tc>
          <w:tcPr>
            <w:tcW w:w="1261" w:type="dxa"/>
            <w:tcBorders>
              <w:top w:val="nil"/>
              <w:bottom w:val="nil"/>
            </w:tcBorders>
          </w:tcPr>
          <w:p w14:paraId="75B1EE12" w14:textId="77777777" w:rsidR="00F944EA" w:rsidRPr="00D35020" w:rsidRDefault="00F944EA" w:rsidP="00F944EA">
            <w:pPr>
              <w:contextualSpacing/>
              <w:jc w:val="center"/>
              <w:rPr>
                <w:rFonts w:ascii="Cambria" w:hAnsi="Cambria" w:cs="Arial"/>
                <w:sz w:val="20"/>
                <w:szCs w:val="20"/>
              </w:rPr>
            </w:pPr>
          </w:p>
        </w:tc>
      </w:tr>
      <w:tr w:rsidR="00F944EA" w:rsidRPr="00F944EA" w14:paraId="054FCE29" w14:textId="77777777" w:rsidTr="003F13C4">
        <w:trPr>
          <w:trHeight w:val="236"/>
          <w:jc w:val="center"/>
        </w:trPr>
        <w:tc>
          <w:tcPr>
            <w:tcW w:w="5146" w:type="dxa"/>
            <w:tcBorders>
              <w:top w:val="nil"/>
              <w:bottom w:val="nil"/>
            </w:tcBorders>
          </w:tcPr>
          <w:p w14:paraId="1C5F4B03"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BPJS</w:t>
            </w:r>
          </w:p>
        </w:tc>
        <w:tc>
          <w:tcPr>
            <w:tcW w:w="842" w:type="dxa"/>
            <w:tcBorders>
              <w:top w:val="nil"/>
              <w:bottom w:val="nil"/>
            </w:tcBorders>
          </w:tcPr>
          <w:p w14:paraId="0ECD815E"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115</w:t>
            </w:r>
          </w:p>
        </w:tc>
        <w:tc>
          <w:tcPr>
            <w:tcW w:w="1261" w:type="dxa"/>
            <w:tcBorders>
              <w:top w:val="nil"/>
              <w:bottom w:val="nil"/>
            </w:tcBorders>
          </w:tcPr>
          <w:p w14:paraId="7CE8AD5D"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88,5</w:t>
            </w:r>
          </w:p>
        </w:tc>
      </w:tr>
      <w:tr w:rsidR="00F944EA" w:rsidRPr="00F944EA" w14:paraId="2FCF3CB6" w14:textId="77777777" w:rsidTr="003F13C4">
        <w:trPr>
          <w:trHeight w:val="236"/>
          <w:jc w:val="center"/>
        </w:trPr>
        <w:tc>
          <w:tcPr>
            <w:tcW w:w="5146" w:type="dxa"/>
            <w:tcBorders>
              <w:top w:val="nil"/>
              <w:bottom w:val="single" w:sz="4" w:space="0" w:color="auto"/>
            </w:tcBorders>
          </w:tcPr>
          <w:p w14:paraId="61A4BAA8" w14:textId="77777777" w:rsidR="00F944EA" w:rsidRPr="00D35020" w:rsidRDefault="00F944EA" w:rsidP="00F944EA">
            <w:pPr>
              <w:ind w:left="318"/>
              <w:rPr>
                <w:rFonts w:ascii="Cambria" w:hAnsi="Cambria" w:cs="Arial"/>
                <w:sz w:val="20"/>
                <w:szCs w:val="20"/>
              </w:rPr>
            </w:pPr>
            <w:r w:rsidRPr="00D35020">
              <w:rPr>
                <w:rFonts w:ascii="Cambria" w:hAnsi="Cambria" w:cs="Arial"/>
                <w:sz w:val="20"/>
                <w:szCs w:val="20"/>
              </w:rPr>
              <w:t>Tidak memiliki jaminan kesehatan</w:t>
            </w:r>
          </w:p>
        </w:tc>
        <w:tc>
          <w:tcPr>
            <w:tcW w:w="842" w:type="dxa"/>
            <w:tcBorders>
              <w:top w:val="nil"/>
              <w:bottom w:val="single" w:sz="4" w:space="0" w:color="auto"/>
            </w:tcBorders>
          </w:tcPr>
          <w:p w14:paraId="0799AEFA"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15</w:t>
            </w:r>
          </w:p>
        </w:tc>
        <w:tc>
          <w:tcPr>
            <w:tcW w:w="1261" w:type="dxa"/>
            <w:tcBorders>
              <w:top w:val="nil"/>
              <w:bottom w:val="single" w:sz="4" w:space="0" w:color="auto"/>
            </w:tcBorders>
          </w:tcPr>
          <w:p w14:paraId="2DDA6E8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11,5</w:t>
            </w:r>
          </w:p>
        </w:tc>
      </w:tr>
    </w:tbl>
    <w:p w14:paraId="0CA1A737" w14:textId="77777777" w:rsidR="00573C48" w:rsidRDefault="00573C48" w:rsidP="003F13C4">
      <w:pPr>
        <w:autoSpaceDE w:val="0"/>
        <w:autoSpaceDN w:val="0"/>
        <w:adjustRightInd w:val="0"/>
        <w:spacing w:line="276" w:lineRule="auto"/>
        <w:jc w:val="both"/>
        <w:rPr>
          <w:rFonts w:ascii="Cambria" w:hAnsi="Cambria"/>
          <w:b/>
          <w:sz w:val="22"/>
          <w:szCs w:val="22"/>
        </w:rPr>
      </w:pPr>
    </w:p>
    <w:p w14:paraId="37F4039C" w14:textId="4E6B7CDA" w:rsidR="00F944EA" w:rsidRPr="00D35020" w:rsidRDefault="00F944EA" w:rsidP="003F13C4">
      <w:pPr>
        <w:autoSpaceDE w:val="0"/>
        <w:autoSpaceDN w:val="0"/>
        <w:adjustRightInd w:val="0"/>
        <w:spacing w:line="276" w:lineRule="auto"/>
        <w:jc w:val="both"/>
        <w:rPr>
          <w:rFonts w:ascii="Cambria" w:hAnsi="Cambria"/>
          <w:sz w:val="20"/>
          <w:szCs w:val="20"/>
        </w:rPr>
      </w:pPr>
      <w:r w:rsidRPr="00D35020">
        <w:rPr>
          <w:rFonts w:ascii="Cambria" w:hAnsi="Cambria"/>
          <w:b/>
          <w:sz w:val="20"/>
          <w:szCs w:val="20"/>
        </w:rPr>
        <w:t>Tabel 2</w:t>
      </w:r>
      <w:r w:rsidRPr="00D35020">
        <w:rPr>
          <w:rFonts w:ascii="Cambria" w:hAnsi="Cambria"/>
          <w:sz w:val="20"/>
          <w:szCs w:val="20"/>
        </w:rPr>
        <w:t xml:space="preserve"> Distribusi Frekuensi Variabel Penelitian</w:t>
      </w:r>
    </w:p>
    <w:tbl>
      <w:tblPr>
        <w:tblStyle w:val="TableGrid"/>
        <w:tblW w:w="732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851"/>
        <w:gridCol w:w="1275"/>
      </w:tblGrid>
      <w:tr w:rsidR="00F944EA" w:rsidRPr="00F944EA" w14:paraId="0833DF09" w14:textId="77777777" w:rsidTr="001D0A54">
        <w:trPr>
          <w:trHeight w:val="227"/>
          <w:jc w:val="center"/>
        </w:trPr>
        <w:tc>
          <w:tcPr>
            <w:tcW w:w="5200" w:type="dxa"/>
            <w:tcBorders>
              <w:top w:val="single" w:sz="4" w:space="0" w:color="auto"/>
              <w:bottom w:val="nil"/>
            </w:tcBorders>
          </w:tcPr>
          <w:p w14:paraId="273B58DB" w14:textId="77777777" w:rsidR="00F944EA" w:rsidRPr="00D35020" w:rsidRDefault="00F944EA" w:rsidP="00F944EA">
            <w:pPr>
              <w:contextualSpacing/>
              <w:rPr>
                <w:rFonts w:ascii="Cambria" w:hAnsi="Cambria" w:cs="Arial"/>
                <w:sz w:val="20"/>
                <w:szCs w:val="20"/>
              </w:rPr>
            </w:pPr>
            <w:r w:rsidRPr="00D35020">
              <w:rPr>
                <w:rFonts w:ascii="Cambria" w:hAnsi="Cambria" w:cs="Arial"/>
                <w:b/>
                <w:sz w:val="20"/>
                <w:szCs w:val="20"/>
              </w:rPr>
              <w:t>Variabel</w:t>
            </w:r>
          </w:p>
        </w:tc>
        <w:tc>
          <w:tcPr>
            <w:tcW w:w="851" w:type="dxa"/>
            <w:tcBorders>
              <w:top w:val="single" w:sz="4" w:space="0" w:color="auto"/>
              <w:bottom w:val="nil"/>
            </w:tcBorders>
          </w:tcPr>
          <w:p w14:paraId="2ACC9397" w14:textId="77777777" w:rsidR="00F944EA" w:rsidRPr="00D35020" w:rsidRDefault="00F944EA" w:rsidP="00F944EA">
            <w:pPr>
              <w:contextualSpacing/>
              <w:jc w:val="center"/>
              <w:rPr>
                <w:rFonts w:ascii="Cambria" w:hAnsi="Cambria" w:cs="Arial"/>
                <w:b/>
                <w:sz w:val="20"/>
                <w:szCs w:val="20"/>
              </w:rPr>
            </w:pPr>
            <w:r w:rsidRPr="00D35020">
              <w:rPr>
                <w:rFonts w:ascii="Cambria" w:hAnsi="Cambria" w:cs="Arial"/>
                <w:b/>
                <w:sz w:val="20"/>
                <w:szCs w:val="20"/>
              </w:rPr>
              <w:t>n</w:t>
            </w:r>
          </w:p>
        </w:tc>
        <w:tc>
          <w:tcPr>
            <w:tcW w:w="1275" w:type="dxa"/>
            <w:tcBorders>
              <w:top w:val="single" w:sz="4" w:space="0" w:color="auto"/>
              <w:bottom w:val="nil"/>
            </w:tcBorders>
          </w:tcPr>
          <w:p w14:paraId="0546CD05" w14:textId="77777777" w:rsidR="00F944EA" w:rsidRPr="00D35020" w:rsidRDefault="00F944EA" w:rsidP="00F944EA">
            <w:pPr>
              <w:contextualSpacing/>
              <w:jc w:val="center"/>
              <w:rPr>
                <w:rFonts w:ascii="Cambria" w:hAnsi="Cambria" w:cs="Arial"/>
                <w:b/>
                <w:sz w:val="20"/>
                <w:szCs w:val="20"/>
              </w:rPr>
            </w:pPr>
            <w:r w:rsidRPr="00D35020">
              <w:rPr>
                <w:rFonts w:ascii="Cambria" w:hAnsi="Cambria" w:cs="Arial"/>
                <w:b/>
                <w:sz w:val="20"/>
                <w:szCs w:val="20"/>
              </w:rPr>
              <w:t>%</w:t>
            </w:r>
          </w:p>
        </w:tc>
      </w:tr>
      <w:tr w:rsidR="00F944EA" w:rsidRPr="00F944EA" w14:paraId="58757C9D" w14:textId="77777777" w:rsidTr="001D0A54">
        <w:trPr>
          <w:trHeight w:val="227"/>
          <w:jc w:val="center"/>
        </w:trPr>
        <w:tc>
          <w:tcPr>
            <w:tcW w:w="5200" w:type="dxa"/>
            <w:tcBorders>
              <w:top w:val="single" w:sz="4" w:space="0" w:color="auto"/>
              <w:bottom w:val="nil"/>
            </w:tcBorders>
          </w:tcPr>
          <w:p w14:paraId="490001CF" w14:textId="77777777" w:rsidR="00F944EA" w:rsidRPr="00D35020" w:rsidRDefault="00F944EA" w:rsidP="00F944EA">
            <w:pPr>
              <w:contextualSpacing/>
              <w:rPr>
                <w:rFonts w:ascii="Cambria" w:hAnsi="Cambria" w:cs="Arial"/>
                <w:sz w:val="20"/>
                <w:szCs w:val="20"/>
              </w:rPr>
            </w:pPr>
            <w:r w:rsidRPr="00D35020">
              <w:rPr>
                <w:rFonts w:ascii="Cambria" w:hAnsi="Cambria" w:cs="Arial"/>
                <w:sz w:val="20"/>
                <w:szCs w:val="20"/>
              </w:rPr>
              <w:t>Pemanfaatan buku KIA</w:t>
            </w:r>
          </w:p>
        </w:tc>
        <w:tc>
          <w:tcPr>
            <w:tcW w:w="851" w:type="dxa"/>
            <w:tcBorders>
              <w:top w:val="single" w:sz="4" w:space="0" w:color="auto"/>
              <w:bottom w:val="nil"/>
            </w:tcBorders>
          </w:tcPr>
          <w:p w14:paraId="20523C1E" w14:textId="77777777" w:rsidR="00F944EA" w:rsidRPr="00D35020" w:rsidRDefault="00F944EA" w:rsidP="00F944EA">
            <w:pPr>
              <w:contextualSpacing/>
              <w:jc w:val="center"/>
              <w:rPr>
                <w:rFonts w:ascii="Cambria" w:hAnsi="Cambria" w:cs="Arial"/>
                <w:sz w:val="20"/>
                <w:szCs w:val="20"/>
              </w:rPr>
            </w:pPr>
          </w:p>
        </w:tc>
        <w:tc>
          <w:tcPr>
            <w:tcW w:w="1275" w:type="dxa"/>
            <w:tcBorders>
              <w:top w:val="single" w:sz="4" w:space="0" w:color="auto"/>
              <w:bottom w:val="nil"/>
            </w:tcBorders>
          </w:tcPr>
          <w:p w14:paraId="0DD8FD2E" w14:textId="77777777" w:rsidR="00F944EA" w:rsidRPr="00D35020" w:rsidRDefault="00F944EA" w:rsidP="00F944EA">
            <w:pPr>
              <w:contextualSpacing/>
              <w:jc w:val="center"/>
              <w:rPr>
                <w:rFonts w:ascii="Cambria" w:hAnsi="Cambria" w:cs="Arial"/>
                <w:sz w:val="20"/>
                <w:szCs w:val="20"/>
              </w:rPr>
            </w:pPr>
          </w:p>
        </w:tc>
      </w:tr>
      <w:tr w:rsidR="00F944EA" w:rsidRPr="00F944EA" w14:paraId="48E9C560" w14:textId="77777777" w:rsidTr="001D0A54">
        <w:trPr>
          <w:trHeight w:val="227"/>
          <w:jc w:val="center"/>
        </w:trPr>
        <w:tc>
          <w:tcPr>
            <w:tcW w:w="5200" w:type="dxa"/>
            <w:tcBorders>
              <w:top w:val="nil"/>
              <w:bottom w:val="nil"/>
            </w:tcBorders>
          </w:tcPr>
          <w:p w14:paraId="2E3A8800"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Baik</w:t>
            </w:r>
          </w:p>
        </w:tc>
        <w:tc>
          <w:tcPr>
            <w:tcW w:w="851" w:type="dxa"/>
            <w:tcBorders>
              <w:top w:val="nil"/>
              <w:bottom w:val="nil"/>
            </w:tcBorders>
          </w:tcPr>
          <w:p w14:paraId="1680303C"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59</w:t>
            </w:r>
          </w:p>
        </w:tc>
        <w:tc>
          <w:tcPr>
            <w:tcW w:w="1275" w:type="dxa"/>
            <w:tcBorders>
              <w:top w:val="nil"/>
              <w:bottom w:val="nil"/>
            </w:tcBorders>
          </w:tcPr>
          <w:p w14:paraId="4EC7252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45,4</w:t>
            </w:r>
          </w:p>
        </w:tc>
      </w:tr>
      <w:tr w:rsidR="00F944EA" w:rsidRPr="00F944EA" w14:paraId="207EC1F2" w14:textId="77777777" w:rsidTr="001D0A54">
        <w:trPr>
          <w:trHeight w:val="227"/>
          <w:jc w:val="center"/>
        </w:trPr>
        <w:tc>
          <w:tcPr>
            <w:tcW w:w="5200" w:type="dxa"/>
            <w:tcBorders>
              <w:top w:val="nil"/>
              <w:bottom w:val="nil"/>
            </w:tcBorders>
          </w:tcPr>
          <w:p w14:paraId="4B45DD26"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Cukup</w:t>
            </w:r>
          </w:p>
        </w:tc>
        <w:tc>
          <w:tcPr>
            <w:tcW w:w="851" w:type="dxa"/>
            <w:tcBorders>
              <w:top w:val="nil"/>
              <w:bottom w:val="nil"/>
            </w:tcBorders>
          </w:tcPr>
          <w:p w14:paraId="5241DC83"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59</w:t>
            </w:r>
          </w:p>
        </w:tc>
        <w:tc>
          <w:tcPr>
            <w:tcW w:w="1275" w:type="dxa"/>
            <w:tcBorders>
              <w:top w:val="nil"/>
              <w:bottom w:val="nil"/>
            </w:tcBorders>
          </w:tcPr>
          <w:p w14:paraId="43B5620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45,4</w:t>
            </w:r>
          </w:p>
        </w:tc>
      </w:tr>
      <w:tr w:rsidR="00F944EA" w:rsidRPr="00F944EA" w14:paraId="2242AC94" w14:textId="77777777" w:rsidTr="001D0A54">
        <w:trPr>
          <w:trHeight w:val="227"/>
          <w:jc w:val="center"/>
        </w:trPr>
        <w:tc>
          <w:tcPr>
            <w:tcW w:w="5200" w:type="dxa"/>
            <w:tcBorders>
              <w:top w:val="nil"/>
              <w:bottom w:val="nil"/>
            </w:tcBorders>
          </w:tcPr>
          <w:p w14:paraId="39E3301D"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Kurang</w:t>
            </w:r>
          </w:p>
        </w:tc>
        <w:tc>
          <w:tcPr>
            <w:tcW w:w="851" w:type="dxa"/>
            <w:tcBorders>
              <w:top w:val="nil"/>
              <w:bottom w:val="nil"/>
            </w:tcBorders>
          </w:tcPr>
          <w:p w14:paraId="5BB9A226"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12</w:t>
            </w:r>
          </w:p>
        </w:tc>
        <w:tc>
          <w:tcPr>
            <w:tcW w:w="1275" w:type="dxa"/>
            <w:tcBorders>
              <w:top w:val="nil"/>
              <w:bottom w:val="nil"/>
            </w:tcBorders>
          </w:tcPr>
          <w:p w14:paraId="7B8E6EEE"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9,2</w:t>
            </w:r>
          </w:p>
        </w:tc>
      </w:tr>
      <w:tr w:rsidR="00F944EA" w:rsidRPr="00F944EA" w14:paraId="6622034D" w14:textId="77777777" w:rsidTr="001D0A54">
        <w:trPr>
          <w:trHeight w:val="227"/>
          <w:jc w:val="center"/>
        </w:trPr>
        <w:tc>
          <w:tcPr>
            <w:tcW w:w="5200" w:type="dxa"/>
            <w:tcBorders>
              <w:top w:val="nil"/>
              <w:bottom w:val="nil"/>
            </w:tcBorders>
          </w:tcPr>
          <w:p w14:paraId="72E37704" w14:textId="77777777" w:rsidR="00F944EA" w:rsidRPr="00D35020" w:rsidRDefault="00F944EA" w:rsidP="00F944EA">
            <w:pPr>
              <w:contextualSpacing/>
              <w:rPr>
                <w:rFonts w:ascii="Cambria" w:hAnsi="Cambria" w:cs="Arial"/>
                <w:sz w:val="20"/>
                <w:szCs w:val="20"/>
              </w:rPr>
            </w:pPr>
            <w:r w:rsidRPr="00D35020">
              <w:rPr>
                <w:rFonts w:ascii="Cambria" w:hAnsi="Cambria" w:cs="Arial"/>
                <w:sz w:val="20"/>
                <w:szCs w:val="20"/>
              </w:rPr>
              <w:t>Kepatuhan Kunjungan ANC</w:t>
            </w:r>
          </w:p>
        </w:tc>
        <w:tc>
          <w:tcPr>
            <w:tcW w:w="851" w:type="dxa"/>
            <w:tcBorders>
              <w:top w:val="nil"/>
              <w:bottom w:val="nil"/>
            </w:tcBorders>
          </w:tcPr>
          <w:p w14:paraId="1B59B8B6" w14:textId="77777777" w:rsidR="00F944EA" w:rsidRPr="00D35020" w:rsidRDefault="00F944EA" w:rsidP="00F944EA">
            <w:pPr>
              <w:contextualSpacing/>
              <w:jc w:val="center"/>
              <w:rPr>
                <w:rFonts w:ascii="Cambria" w:hAnsi="Cambria" w:cs="Arial"/>
                <w:sz w:val="20"/>
                <w:szCs w:val="20"/>
              </w:rPr>
            </w:pPr>
          </w:p>
        </w:tc>
        <w:tc>
          <w:tcPr>
            <w:tcW w:w="1275" w:type="dxa"/>
            <w:tcBorders>
              <w:top w:val="nil"/>
              <w:bottom w:val="nil"/>
            </w:tcBorders>
          </w:tcPr>
          <w:p w14:paraId="5C0FD317" w14:textId="77777777" w:rsidR="00F944EA" w:rsidRPr="00D35020" w:rsidRDefault="00F944EA" w:rsidP="00F944EA">
            <w:pPr>
              <w:contextualSpacing/>
              <w:jc w:val="center"/>
              <w:rPr>
                <w:rFonts w:ascii="Cambria" w:hAnsi="Cambria" w:cs="Arial"/>
                <w:sz w:val="20"/>
                <w:szCs w:val="20"/>
              </w:rPr>
            </w:pPr>
          </w:p>
        </w:tc>
      </w:tr>
      <w:tr w:rsidR="00F944EA" w:rsidRPr="00F944EA" w14:paraId="6B39D8DA" w14:textId="77777777" w:rsidTr="001D0A54">
        <w:trPr>
          <w:trHeight w:val="227"/>
          <w:jc w:val="center"/>
        </w:trPr>
        <w:tc>
          <w:tcPr>
            <w:tcW w:w="5200" w:type="dxa"/>
            <w:tcBorders>
              <w:top w:val="nil"/>
              <w:bottom w:val="nil"/>
            </w:tcBorders>
          </w:tcPr>
          <w:p w14:paraId="41E59B08"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Patuh</w:t>
            </w:r>
          </w:p>
        </w:tc>
        <w:tc>
          <w:tcPr>
            <w:tcW w:w="851" w:type="dxa"/>
            <w:tcBorders>
              <w:top w:val="nil"/>
              <w:bottom w:val="nil"/>
            </w:tcBorders>
          </w:tcPr>
          <w:p w14:paraId="207957A0"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73</w:t>
            </w:r>
          </w:p>
        </w:tc>
        <w:tc>
          <w:tcPr>
            <w:tcW w:w="1275" w:type="dxa"/>
            <w:tcBorders>
              <w:top w:val="nil"/>
              <w:bottom w:val="nil"/>
            </w:tcBorders>
          </w:tcPr>
          <w:p w14:paraId="6A23672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56,2</w:t>
            </w:r>
          </w:p>
        </w:tc>
      </w:tr>
      <w:tr w:rsidR="00F944EA" w:rsidRPr="00F944EA" w14:paraId="4D444F4B" w14:textId="77777777" w:rsidTr="001D0A54">
        <w:trPr>
          <w:trHeight w:val="227"/>
          <w:jc w:val="center"/>
        </w:trPr>
        <w:tc>
          <w:tcPr>
            <w:tcW w:w="5200" w:type="dxa"/>
            <w:tcBorders>
              <w:top w:val="nil"/>
              <w:bottom w:val="nil"/>
            </w:tcBorders>
          </w:tcPr>
          <w:p w14:paraId="2541032E"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Tidak patuh</w:t>
            </w:r>
          </w:p>
        </w:tc>
        <w:tc>
          <w:tcPr>
            <w:tcW w:w="851" w:type="dxa"/>
            <w:tcBorders>
              <w:top w:val="nil"/>
              <w:bottom w:val="nil"/>
            </w:tcBorders>
          </w:tcPr>
          <w:p w14:paraId="4A23C96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57</w:t>
            </w:r>
          </w:p>
        </w:tc>
        <w:tc>
          <w:tcPr>
            <w:tcW w:w="1275" w:type="dxa"/>
            <w:tcBorders>
              <w:top w:val="nil"/>
              <w:bottom w:val="nil"/>
            </w:tcBorders>
          </w:tcPr>
          <w:p w14:paraId="59F2A8D8"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43,8</w:t>
            </w:r>
          </w:p>
        </w:tc>
      </w:tr>
      <w:tr w:rsidR="00F944EA" w:rsidRPr="00F944EA" w14:paraId="71F4D9FE" w14:textId="77777777" w:rsidTr="001D0A54">
        <w:trPr>
          <w:trHeight w:val="227"/>
          <w:jc w:val="center"/>
        </w:trPr>
        <w:tc>
          <w:tcPr>
            <w:tcW w:w="5200" w:type="dxa"/>
            <w:tcBorders>
              <w:top w:val="nil"/>
              <w:bottom w:val="nil"/>
            </w:tcBorders>
          </w:tcPr>
          <w:p w14:paraId="50A2CE81" w14:textId="77777777" w:rsidR="00F944EA" w:rsidRPr="00D35020" w:rsidRDefault="00F944EA" w:rsidP="00F944EA">
            <w:pPr>
              <w:contextualSpacing/>
              <w:rPr>
                <w:rFonts w:ascii="Cambria" w:hAnsi="Cambria" w:cs="Arial"/>
                <w:sz w:val="20"/>
                <w:szCs w:val="20"/>
              </w:rPr>
            </w:pPr>
            <w:r w:rsidRPr="00D35020">
              <w:rPr>
                <w:rFonts w:ascii="Cambria" w:hAnsi="Cambria" w:cs="Arial"/>
                <w:sz w:val="20"/>
                <w:szCs w:val="20"/>
              </w:rPr>
              <w:t>Program Perencanaan Persalinan dan Pencegahan Komplikasi (P4K)</w:t>
            </w:r>
          </w:p>
        </w:tc>
        <w:tc>
          <w:tcPr>
            <w:tcW w:w="851" w:type="dxa"/>
            <w:tcBorders>
              <w:top w:val="nil"/>
              <w:bottom w:val="nil"/>
            </w:tcBorders>
          </w:tcPr>
          <w:p w14:paraId="10D91809" w14:textId="77777777" w:rsidR="00F944EA" w:rsidRPr="00D35020" w:rsidRDefault="00F944EA" w:rsidP="00F944EA">
            <w:pPr>
              <w:contextualSpacing/>
              <w:jc w:val="center"/>
              <w:rPr>
                <w:rFonts w:ascii="Cambria" w:hAnsi="Cambria" w:cs="Arial"/>
                <w:sz w:val="20"/>
                <w:szCs w:val="20"/>
              </w:rPr>
            </w:pPr>
          </w:p>
        </w:tc>
        <w:tc>
          <w:tcPr>
            <w:tcW w:w="1275" w:type="dxa"/>
            <w:tcBorders>
              <w:top w:val="nil"/>
              <w:bottom w:val="nil"/>
            </w:tcBorders>
          </w:tcPr>
          <w:p w14:paraId="737BDDB2" w14:textId="77777777" w:rsidR="00F944EA" w:rsidRPr="00D35020" w:rsidRDefault="00F944EA" w:rsidP="00F944EA">
            <w:pPr>
              <w:contextualSpacing/>
              <w:jc w:val="center"/>
              <w:rPr>
                <w:rFonts w:ascii="Cambria" w:hAnsi="Cambria" w:cs="Arial"/>
                <w:sz w:val="20"/>
                <w:szCs w:val="20"/>
              </w:rPr>
            </w:pPr>
          </w:p>
        </w:tc>
      </w:tr>
      <w:tr w:rsidR="00F944EA" w:rsidRPr="00F944EA" w14:paraId="02D71FC5" w14:textId="77777777" w:rsidTr="001D0A54">
        <w:trPr>
          <w:trHeight w:val="227"/>
          <w:jc w:val="center"/>
        </w:trPr>
        <w:tc>
          <w:tcPr>
            <w:tcW w:w="5200" w:type="dxa"/>
            <w:tcBorders>
              <w:top w:val="nil"/>
              <w:bottom w:val="nil"/>
            </w:tcBorders>
          </w:tcPr>
          <w:p w14:paraId="595BC781"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Lengkap</w:t>
            </w:r>
          </w:p>
        </w:tc>
        <w:tc>
          <w:tcPr>
            <w:tcW w:w="851" w:type="dxa"/>
            <w:tcBorders>
              <w:top w:val="nil"/>
              <w:bottom w:val="nil"/>
            </w:tcBorders>
          </w:tcPr>
          <w:p w14:paraId="31017ECC"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68</w:t>
            </w:r>
          </w:p>
        </w:tc>
        <w:tc>
          <w:tcPr>
            <w:tcW w:w="1275" w:type="dxa"/>
            <w:tcBorders>
              <w:top w:val="nil"/>
              <w:bottom w:val="nil"/>
            </w:tcBorders>
          </w:tcPr>
          <w:p w14:paraId="216A3745"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52,3</w:t>
            </w:r>
          </w:p>
        </w:tc>
      </w:tr>
      <w:tr w:rsidR="00F944EA" w:rsidRPr="00F944EA" w14:paraId="0753ADB4" w14:textId="77777777" w:rsidTr="001D0A54">
        <w:trPr>
          <w:trHeight w:val="227"/>
          <w:jc w:val="center"/>
        </w:trPr>
        <w:tc>
          <w:tcPr>
            <w:tcW w:w="5200" w:type="dxa"/>
            <w:tcBorders>
              <w:top w:val="nil"/>
              <w:bottom w:val="nil"/>
            </w:tcBorders>
          </w:tcPr>
          <w:p w14:paraId="11EA89E8"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Tidak Lengkap</w:t>
            </w:r>
          </w:p>
        </w:tc>
        <w:tc>
          <w:tcPr>
            <w:tcW w:w="851" w:type="dxa"/>
            <w:tcBorders>
              <w:top w:val="nil"/>
              <w:bottom w:val="nil"/>
            </w:tcBorders>
          </w:tcPr>
          <w:p w14:paraId="6DB94BBE"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62</w:t>
            </w:r>
          </w:p>
        </w:tc>
        <w:tc>
          <w:tcPr>
            <w:tcW w:w="1275" w:type="dxa"/>
            <w:tcBorders>
              <w:top w:val="nil"/>
              <w:bottom w:val="nil"/>
            </w:tcBorders>
          </w:tcPr>
          <w:p w14:paraId="789BAD48"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47,7</w:t>
            </w:r>
          </w:p>
        </w:tc>
      </w:tr>
      <w:tr w:rsidR="00F944EA" w:rsidRPr="00F944EA" w14:paraId="11D71A02" w14:textId="77777777" w:rsidTr="001D0A54">
        <w:trPr>
          <w:trHeight w:val="227"/>
          <w:jc w:val="center"/>
        </w:trPr>
        <w:tc>
          <w:tcPr>
            <w:tcW w:w="5200" w:type="dxa"/>
            <w:tcBorders>
              <w:top w:val="nil"/>
              <w:bottom w:val="nil"/>
            </w:tcBorders>
          </w:tcPr>
          <w:p w14:paraId="303B8053" w14:textId="77777777" w:rsidR="00F944EA" w:rsidRPr="00D35020" w:rsidRDefault="00F944EA" w:rsidP="00F944EA">
            <w:pPr>
              <w:contextualSpacing/>
              <w:rPr>
                <w:rFonts w:ascii="Cambria" w:hAnsi="Cambria" w:cs="Arial"/>
                <w:sz w:val="20"/>
                <w:szCs w:val="20"/>
              </w:rPr>
            </w:pPr>
            <w:r w:rsidRPr="00D35020">
              <w:rPr>
                <w:rFonts w:ascii="Cambria" w:hAnsi="Cambria" w:cs="Arial"/>
                <w:sz w:val="20"/>
                <w:szCs w:val="20"/>
              </w:rPr>
              <w:t>Kepatuhan Minum Tablet Tambah darah</w:t>
            </w:r>
          </w:p>
        </w:tc>
        <w:tc>
          <w:tcPr>
            <w:tcW w:w="851" w:type="dxa"/>
            <w:tcBorders>
              <w:top w:val="nil"/>
              <w:bottom w:val="nil"/>
            </w:tcBorders>
          </w:tcPr>
          <w:p w14:paraId="75B6B0E3" w14:textId="77777777" w:rsidR="00F944EA" w:rsidRPr="00D35020" w:rsidRDefault="00F944EA" w:rsidP="00F944EA">
            <w:pPr>
              <w:contextualSpacing/>
              <w:jc w:val="center"/>
              <w:rPr>
                <w:rFonts w:ascii="Cambria" w:hAnsi="Cambria" w:cs="Arial"/>
                <w:sz w:val="20"/>
                <w:szCs w:val="20"/>
              </w:rPr>
            </w:pPr>
          </w:p>
        </w:tc>
        <w:tc>
          <w:tcPr>
            <w:tcW w:w="1275" w:type="dxa"/>
            <w:tcBorders>
              <w:top w:val="nil"/>
              <w:bottom w:val="nil"/>
            </w:tcBorders>
          </w:tcPr>
          <w:p w14:paraId="7CACF244" w14:textId="77777777" w:rsidR="00F944EA" w:rsidRPr="00D35020" w:rsidRDefault="00F944EA" w:rsidP="00F944EA">
            <w:pPr>
              <w:contextualSpacing/>
              <w:jc w:val="center"/>
              <w:rPr>
                <w:rFonts w:ascii="Cambria" w:hAnsi="Cambria" w:cs="Arial"/>
                <w:sz w:val="20"/>
                <w:szCs w:val="20"/>
              </w:rPr>
            </w:pPr>
          </w:p>
        </w:tc>
      </w:tr>
      <w:tr w:rsidR="00F944EA" w:rsidRPr="00F944EA" w14:paraId="0186D5E2" w14:textId="77777777" w:rsidTr="001D0A54">
        <w:trPr>
          <w:trHeight w:val="227"/>
          <w:jc w:val="center"/>
        </w:trPr>
        <w:tc>
          <w:tcPr>
            <w:tcW w:w="5200" w:type="dxa"/>
            <w:tcBorders>
              <w:top w:val="nil"/>
              <w:bottom w:val="nil"/>
            </w:tcBorders>
          </w:tcPr>
          <w:p w14:paraId="040D8995"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Patuh</w:t>
            </w:r>
          </w:p>
        </w:tc>
        <w:tc>
          <w:tcPr>
            <w:tcW w:w="851" w:type="dxa"/>
            <w:tcBorders>
              <w:top w:val="nil"/>
              <w:bottom w:val="nil"/>
            </w:tcBorders>
          </w:tcPr>
          <w:p w14:paraId="1663DE37"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83</w:t>
            </w:r>
          </w:p>
        </w:tc>
        <w:tc>
          <w:tcPr>
            <w:tcW w:w="1275" w:type="dxa"/>
            <w:tcBorders>
              <w:top w:val="nil"/>
              <w:bottom w:val="nil"/>
            </w:tcBorders>
          </w:tcPr>
          <w:p w14:paraId="1050A998"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63,8</w:t>
            </w:r>
          </w:p>
        </w:tc>
      </w:tr>
      <w:tr w:rsidR="00F944EA" w:rsidRPr="00F944EA" w14:paraId="401C93D4" w14:textId="77777777" w:rsidTr="001D0A54">
        <w:trPr>
          <w:trHeight w:val="227"/>
          <w:jc w:val="center"/>
        </w:trPr>
        <w:tc>
          <w:tcPr>
            <w:tcW w:w="5200" w:type="dxa"/>
            <w:tcBorders>
              <w:top w:val="nil"/>
              <w:bottom w:val="nil"/>
            </w:tcBorders>
          </w:tcPr>
          <w:p w14:paraId="2CC7F247"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Tidak patuh</w:t>
            </w:r>
          </w:p>
        </w:tc>
        <w:tc>
          <w:tcPr>
            <w:tcW w:w="851" w:type="dxa"/>
            <w:tcBorders>
              <w:top w:val="nil"/>
              <w:bottom w:val="nil"/>
            </w:tcBorders>
          </w:tcPr>
          <w:p w14:paraId="0DA669F6"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47</w:t>
            </w:r>
          </w:p>
        </w:tc>
        <w:tc>
          <w:tcPr>
            <w:tcW w:w="1275" w:type="dxa"/>
            <w:tcBorders>
              <w:top w:val="nil"/>
              <w:bottom w:val="nil"/>
            </w:tcBorders>
          </w:tcPr>
          <w:p w14:paraId="443BAB04"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36,2</w:t>
            </w:r>
          </w:p>
        </w:tc>
      </w:tr>
      <w:tr w:rsidR="00F944EA" w:rsidRPr="00F944EA" w14:paraId="339F01E4" w14:textId="77777777" w:rsidTr="001D0A54">
        <w:trPr>
          <w:trHeight w:val="227"/>
          <w:jc w:val="center"/>
        </w:trPr>
        <w:tc>
          <w:tcPr>
            <w:tcW w:w="5200" w:type="dxa"/>
            <w:tcBorders>
              <w:top w:val="nil"/>
              <w:bottom w:val="nil"/>
            </w:tcBorders>
          </w:tcPr>
          <w:p w14:paraId="2360063B" w14:textId="77777777" w:rsidR="00F944EA" w:rsidRPr="00D35020" w:rsidRDefault="00F944EA" w:rsidP="00F944EA">
            <w:pPr>
              <w:contextualSpacing/>
              <w:rPr>
                <w:rFonts w:ascii="Cambria" w:hAnsi="Cambria" w:cs="Arial"/>
                <w:sz w:val="20"/>
                <w:szCs w:val="20"/>
              </w:rPr>
            </w:pPr>
            <w:r w:rsidRPr="00D35020">
              <w:rPr>
                <w:rFonts w:ascii="Cambria" w:hAnsi="Cambria" w:cs="Arial"/>
                <w:i/>
                <w:sz w:val="20"/>
                <w:szCs w:val="20"/>
              </w:rPr>
              <w:t>Self-efficacy</w:t>
            </w:r>
            <w:r w:rsidRPr="00D35020">
              <w:rPr>
                <w:rFonts w:ascii="Cambria" w:hAnsi="Cambria" w:cs="Arial"/>
                <w:sz w:val="20"/>
                <w:szCs w:val="20"/>
              </w:rPr>
              <w:t xml:space="preserve"> menghadapi kehamilan dan persalinan</w:t>
            </w:r>
          </w:p>
        </w:tc>
        <w:tc>
          <w:tcPr>
            <w:tcW w:w="851" w:type="dxa"/>
            <w:tcBorders>
              <w:top w:val="nil"/>
              <w:bottom w:val="nil"/>
            </w:tcBorders>
          </w:tcPr>
          <w:p w14:paraId="35DBD396" w14:textId="77777777" w:rsidR="00F944EA" w:rsidRPr="00D35020" w:rsidRDefault="00F944EA" w:rsidP="00F944EA">
            <w:pPr>
              <w:contextualSpacing/>
              <w:jc w:val="center"/>
              <w:rPr>
                <w:rFonts w:ascii="Cambria" w:hAnsi="Cambria" w:cs="Arial"/>
                <w:sz w:val="20"/>
                <w:szCs w:val="20"/>
              </w:rPr>
            </w:pPr>
          </w:p>
        </w:tc>
        <w:tc>
          <w:tcPr>
            <w:tcW w:w="1275" w:type="dxa"/>
            <w:tcBorders>
              <w:top w:val="nil"/>
              <w:bottom w:val="nil"/>
            </w:tcBorders>
          </w:tcPr>
          <w:p w14:paraId="4D50E647" w14:textId="77777777" w:rsidR="00F944EA" w:rsidRPr="00D35020" w:rsidRDefault="00F944EA" w:rsidP="00F944EA">
            <w:pPr>
              <w:contextualSpacing/>
              <w:jc w:val="center"/>
              <w:rPr>
                <w:rFonts w:ascii="Cambria" w:hAnsi="Cambria" w:cs="Arial"/>
                <w:sz w:val="20"/>
                <w:szCs w:val="20"/>
              </w:rPr>
            </w:pPr>
          </w:p>
        </w:tc>
      </w:tr>
      <w:tr w:rsidR="00F944EA" w:rsidRPr="00F944EA" w14:paraId="5A707DDB" w14:textId="77777777" w:rsidTr="001D0A54">
        <w:trPr>
          <w:trHeight w:val="227"/>
          <w:jc w:val="center"/>
        </w:trPr>
        <w:tc>
          <w:tcPr>
            <w:tcW w:w="5200" w:type="dxa"/>
            <w:tcBorders>
              <w:top w:val="nil"/>
              <w:bottom w:val="nil"/>
            </w:tcBorders>
          </w:tcPr>
          <w:p w14:paraId="76186855"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Kuat</w:t>
            </w:r>
          </w:p>
        </w:tc>
        <w:tc>
          <w:tcPr>
            <w:tcW w:w="851" w:type="dxa"/>
            <w:tcBorders>
              <w:top w:val="nil"/>
              <w:bottom w:val="nil"/>
            </w:tcBorders>
          </w:tcPr>
          <w:p w14:paraId="21678349"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50</w:t>
            </w:r>
          </w:p>
        </w:tc>
        <w:tc>
          <w:tcPr>
            <w:tcW w:w="1275" w:type="dxa"/>
            <w:tcBorders>
              <w:top w:val="nil"/>
              <w:bottom w:val="nil"/>
            </w:tcBorders>
          </w:tcPr>
          <w:p w14:paraId="1B244B7B"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38,5</w:t>
            </w:r>
          </w:p>
        </w:tc>
      </w:tr>
      <w:tr w:rsidR="00F944EA" w:rsidRPr="00F944EA" w14:paraId="296D567F" w14:textId="77777777" w:rsidTr="001D0A54">
        <w:trPr>
          <w:trHeight w:val="227"/>
          <w:jc w:val="center"/>
        </w:trPr>
        <w:tc>
          <w:tcPr>
            <w:tcW w:w="5200" w:type="dxa"/>
            <w:tcBorders>
              <w:top w:val="nil"/>
              <w:bottom w:val="single" w:sz="4" w:space="0" w:color="auto"/>
            </w:tcBorders>
          </w:tcPr>
          <w:p w14:paraId="28992209" w14:textId="77777777" w:rsidR="00F944EA" w:rsidRPr="00D35020" w:rsidRDefault="00F944EA" w:rsidP="00F944EA">
            <w:pPr>
              <w:ind w:left="273"/>
              <w:contextualSpacing/>
              <w:rPr>
                <w:rFonts w:ascii="Cambria" w:hAnsi="Cambria" w:cs="Arial"/>
                <w:sz w:val="20"/>
                <w:szCs w:val="20"/>
              </w:rPr>
            </w:pPr>
            <w:r w:rsidRPr="00D35020">
              <w:rPr>
                <w:rFonts w:ascii="Cambria" w:hAnsi="Cambria" w:cs="Arial"/>
                <w:sz w:val="20"/>
                <w:szCs w:val="20"/>
              </w:rPr>
              <w:t>Lemah</w:t>
            </w:r>
          </w:p>
        </w:tc>
        <w:tc>
          <w:tcPr>
            <w:tcW w:w="851" w:type="dxa"/>
            <w:tcBorders>
              <w:top w:val="nil"/>
              <w:bottom w:val="single" w:sz="4" w:space="0" w:color="auto"/>
            </w:tcBorders>
          </w:tcPr>
          <w:p w14:paraId="15BB8731"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80</w:t>
            </w:r>
          </w:p>
        </w:tc>
        <w:tc>
          <w:tcPr>
            <w:tcW w:w="1275" w:type="dxa"/>
            <w:tcBorders>
              <w:top w:val="nil"/>
              <w:bottom w:val="single" w:sz="4" w:space="0" w:color="auto"/>
            </w:tcBorders>
          </w:tcPr>
          <w:p w14:paraId="563E270F" w14:textId="77777777" w:rsidR="00F944EA" w:rsidRPr="00D35020" w:rsidRDefault="00F944EA" w:rsidP="00F944EA">
            <w:pPr>
              <w:contextualSpacing/>
              <w:jc w:val="center"/>
              <w:rPr>
                <w:rFonts w:ascii="Cambria" w:hAnsi="Cambria" w:cs="Arial"/>
                <w:sz w:val="20"/>
                <w:szCs w:val="20"/>
              </w:rPr>
            </w:pPr>
            <w:r w:rsidRPr="00D35020">
              <w:rPr>
                <w:rFonts w:ascii="Cambria" w:hAnsi="Cambria" w:cs="Arial"/>
                <w:sz w:val="20"/>
                <w:szCs w:val="20"/>
              </w:rPr>
              <w:t>61,5</w:t>
            </w:r>
          </w:p>
        </w:tc>
      </w:tr>
    </w:tbl>
    <w:p w14:paraId="07EE2567" w14:textId="0FC58C7D" w:rsidR="00E9559C" w:rsidRDefault="00E9559C" w:rsidP="00F944EA">
      <w:pPr>
        <w:autoSpaceDE w:val="0"/>
        <w:autoSpaceDN w:val="0"/>
        <w:adjustRightInd w:val="0"/>
        <w:spacing w:line="276" w:lineRule="auto"/>
        <w:ind w:firstLine="567"/>
        <w:jc w:val="both"/>
        <w:rPr>
          <w:rFonts w:ascii="Cambria" w:hAnsi="Cambria"/>
          <w:sz w:val="22"/>
          <w:szCs w:val="22"/>
        </w:rPr>
        <w:sectPr w:rsidR="00E9559C" w:rsidSect="007920F4">
          <w:type w:val="continuous"/>
          <w:pgSz w:w="11906" w:h="16838"/>
          <w:pgMar w:top="1418" w:right="1134" w:bottom="1701" w:left="1134" w:header="851" w:footer="711" w:gutter="0"/>
          <w:pgNumType w:start="98"/>
          <w:cols w:space="284"/>
          <w:titlePg/>
          <w:docGrid w:linePitch="326"/>
        </w:sectPr>
      </w:pPr>
    </w:p>
    <w:p w14:paraId="629C1D20" w14:textId="435DFE36" w:rsidR="00F944EA" w:rsidRPr="00F944EA" w:rsidRDefault="00F944EA" w:rsidP="00F944EA">
      <w:pPr>
        <w:autoSpaceDE w:val="0"/>
        <w:autoSpaceDN w:val="0"/>
        <w:adjustRightInd w:val="0"/>
        <w:spacing w:line="276" w:lineRule="auto"/>
        <w:ind w:firstLine="567"/>
        <w:jc w:val="both"/>
        <w:rPr>
          <w:rFonts w:ascii="Cambria" w:hAnsi="Cambria"/>
          <w:sz w:val="22"/>
          <w:szCs w:val="22"/>
        </w:rPr>
      </w:pPr>
      <w:r w:rsidRPr="00F944EA">
        <w:rPr>
          <w:rFonts w:ascii="Cambria" w:hAnsi="Cambria"/>
          <w:sz w:val="22"/>
          <w:szCs w:val="22"/>
        </w:rPr>
        <w:lastRenderedPageBreak/>
        <w:t xml:space="preserve">Tabel 2 menunjukkan persentase pemanfaatan buku KIA lebih dominan pada kategori baik dan cukup sebanyak 59 responden (45,4 %). Persentase kepatuhan melakukan kunjungan ANC responden lebih banyak pada kategori patuh sebesar 73 responden (56,2 %). Sebagian besar kelengkapan pengisian P4K didapatkan hasil 68 responden yang masuk dalam kategori lengkap (52,3 %). Untuk kepatuhan minum tablet tambah darah pada penelitian ini diperoleh sebesar 83 responden yang mempunyai kategori patuh (63,8 %). Self afficacy menghadapi </w:t>
      </w:r>
      <w:r w:rsidRPr="00F944EA">
        <w:rPr>
          <w:rFonts w:ascii="Cambria" w:hAnsi="Cambria"/>
          <w:sz w:val="22"/>
          <w:szCs w:val="22"/>
        </w:rPr>
        <w:t>kehamilan dan persalinan dari 130 responden sebesar 80 responden (61,5 %) mempunyai kategori lemah.</w:t>
      </w:r>
    </w:p>
    <w:p w14:paraId="1A165069" w14:textId="77777777" w:rsidR="00F944EA" w:rsidRPr="00F944EA" w:rsidRDefault="00F944EA" w:rsidP="00F944EA">
      <w:pPr>
        <w:widowControl w:val="0"/>
        <w:tabs>
          <w:tab w:val="center" w:pos="3968"/>
        </w:tabs>
        <w:overflowPunct w:val="0"/>
        <w:autoSpaceDE w:val="0"/>
        <w:autoSpaceDN w:val="0"/>
        <w:adjustRightInd w:val="0"/>
        <w:spacing w:after="0" w:line="276" w:lineRule="auto"/>
        <w:jc w:val="both"/>
        <w:rPr>
          <w:rFonts w:ascii="Cambria" w:hAnsi="Cambria"/>
          <w:b/>
          <w:bCs/>
          <w:sz w:val="22"/>
          <w:szCs w:val="22"/>
        </w:rPr>
      </w:pPr>
      <w:r w:rsidRPr="00F944EA">
        <w:rPr>
          <w:rFonts w:ascii="Cambria" w:hAnsi="Cambria"/>
          <w:b/>
          <w:bCs/>
          <w:sz w:val="22"/>
          <w:szCs w:val="22"/>
        </w:rPr>
        <w:t>Uji Homogenitas variable bebas terhadap variable luar</w:t>
      </w:r>
    </w:p>
    <w:p w14:paraId="65178251" w14:textId="77777777" w:rsidR="00F944EA" w:rsidRPr="00F944EA" w:rsidRDefault="00F944EA" w:rsidP="00F944EA">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szCs w:val="22"/>
        </w:rPr>
      </w:pPr>
      <w:r w:rsidRPr="00F944EA">
        <w:rPr>
          <w:rFonts w:ascii="Cambria" w:hAnsi="Cambria" w:cs="Arial"/>
          <w:sz w:val="22"/>
          <w:szCs w:val="22"/>
        </w:rPr>
        <w:t>Untuk mengetahui homogenitas data dilakukan Uji homogenitas antara variabel bebas terhadap variabel luar, yaitu: Pemanfaatan Kelas ibu hamil, umur responden, pendidikan ibu hamil, pekerjaan ibu hamil, paritas, dan jaminan kesehatan</w:t>
      </w:r>
    </w:p>
    <w:p w14:paraId="47D0C916" w14:textId="77777777" w:rsidR="00E9559C" w:rsidRDefault="00E9559C" w:rsidP="00F944EA">
      <w:pPr>
        <w:spacing w:after="0" w:line="276" w:lineRule="auto"/>
        <w:jc w:val="both"/>
        <w:rPr>
          <w:rFonts w:ascii="Cambria" w:hAnsi="Cambria"/>
          <w:b/>
          <w:sz w:val="22"/>
          <w:szCs w:val="22"/>
        </w:rPr>
        <w:sectPr w:rsidR="00E9559C" w:rsidSect="007434E7">
          <w:footerReference w:type="first" r:id="rId23"/>
          <w:type w:val="continuous"/>
          <w:pgSz w:w="11906" w:h="16838"/>
          <w:pgMar w:top="1418" w:right="1134" w:bottom="1701" w:left="1134" w:header="851" w:footer="711" w:gutter="0"/>
          <w:pgNumType w:start="99"/>
          <w:cols w:num="2" w:space="284"/>
          <w:titlePg/>
          <w:docGrid w:linePitch="326"/>
        </w:sectPr>
      </w:pPr>
    </w:p>
    <w:p w14:paraId="6CDF07BA" w14:textId="77777777" w:rsidR="00E9559C" w:rsidRDefault="00E9559C" w:rsidP="00F944EA">
      <w:pPr>
        <w:spacing w:after="0" w:line="276" w:lineRule="auto"/>
        <w:jc w:val="both"/>
        <w:rPr>
          <w:rFonts w:ascii="Cambria" w:hAnsi="Cambria"/>
          <w:b/>
          <w:sz w:val="22"/>
          <w:szCs w:val="22"/>
        </w:rPr>
      </w:pPr>
    </w:p>
    <w:p w14:paraId="51EF43C7" w14:textId="51560A89" w:rsidR="00F944EA" w:rsidRPr="001B6973" w:rsidRDefault="00F944EA" w:rsidP="00F944EA">
      <w:pPr>
        <w:spacing w:after="0" w:line="276" w:lineRule="auto"/>
        <w:jc w:val="both"/>
        <w:rPr>
          <w:rFonts w:ascii="Cambria" w:hAnsi="Cambria"/>
          <w:b/>
          <w:sz w:val="20"/>
          <w:szCs w:val="20"/>
        </w:rPr>
      </w:pPr>
      <w:r w:rsidRPr="001B6973">
        <w:rPr>
          <w:rFonts w:ascii="Cambria" w:hAnsi="Cambria"/>
          <w:b/>
          <w:sz w:val="20"/>
          <w:szCs w:val="20"/>
        </w:rPr>
        <w:t xml:space="preserve">Tabel 3 </w:t>
      </w:r>
      <w:r w:rsidRPr="001B6973">
        <w:rPr>
          <w:rFonts w:ascii="Cambria" w:hAnsi="Cambria"/>
          <w:sz w:val="20"/>
          <w:szCs w:val="20"/>
        </w:rPr>
        <w:t>Uji Homogenitas variabel bebas terhadap variabel luar</w:t>
      </w:r>
    </w:p>
    <w:tbl>
      <w:tblPr>
        <w:tblStyle w:val="TableGrid"/>
        <w:tblW w:w="737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09"/>
        <w:gridCol w:w="850"/>
        <w:gridCol w:w="851"/>
        <w:gridCol w:w="1134"/>
        <w:gridCol w:w="992"/>
      </w:tblGrid>
      <w:tr w:rsidR="00F944EA" w:rsidRPr="00F944EA" w14:paraId="014947D7" w14:textId="77777777" w:rsidTr="001D0A54">
        <w:trPr>
          <w:jc w:val="center"/>
        </w:trPr>
        <w:tc>
          <w:tcPr>
            <w:tcW w:w="2835" w:type="dxa"/>
            <w:vMerge w:val="restart"/>
            <w:tcBorders>
              <w:top w:val="single" w:sz="4" w:space="0" w:color="auto"/>
            </w:tcBorders>
            <w:vAlign w:val="center"/>
          </w:tcPr>
          <w:p w14:paraId="630807C7" w14:textId="77777777" w:rsidR="00F944EA" w:rsidRPr="00BC6652" w:rsidRDefault="00F944EA" w:rsidP="00F944EA">
            <w:pPr>
              <w:jc w:val="center"/>
              <w:rPr>
                <w:rFonts w:ascii="Cambria" w:hAnsi="Cambria" w:cs="Arial"/>
                <w:sz w:val="20"/>
                <w:szCs w:val="20"/>
              </w:rPr>
            </w:pPr>
            <w:r w:rsidRPr="00BC6652">
              <w:rPr>
                <w:rFonts w:ascii="Cambria" w:hAnsi="Cambria" w:cs="Arial"/>
                <w:sz w:val="20"/>
                <w:szCs w:val="20"/>
              </w:rPr>
              <w:t>Variabel</w:t>
            </w:r>
          </w:p>
        </w:tc>
        <w:tc>
          <w:tcPr>
            <w:tcW w:w="3544" w:type="dxa"/>
            <w:gridSpan w:val="4"/>
            <w:tcBorders>
              <w:top w:val="single" w:sz="4" w:space="0" w:color="auto"/>
              <w:bottom w:val="single" w:sz="4" w:space="0" w:color="auto"/>
            </w:tcBorders>
            <w:vAlign w:val="center"/>
          </w:tcPr>
          <w:p w14:paraId="461F3901"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Kelas Ibu Hamil</w:t>
            </w:r>
          </w:p>
        </w:tc>
        <w:tc>
          <w:tcPr>
            <w:tcW w:w="992" w:type="dxa"/>
            <w:vMerge w:val="restart"/>
            <w:tcBorders>
              <w:top w:val="single" w:sz="4" w:space="0" w:color="auto"/>
            </w:tcBorders>
            <w:vAlign w:val="center"/>
          </w:tcPr>
          <w:p w14:paraId="36DAC1CB" w14:textId="77777777" w:rsidR="00F944EA" w:rsidRPr="00BC6652" w:rsidRDefault="00F944EA" w:rsidP="00F944EA">
            <w:pPr>
              <w:contextualSpacing/>
              <w:jc w:val="center"/>
              <w:rPr>
                <w:rFonts w:ascii="Cambria" w:hAnsi="Cambria" w:cs="Arial"/>
                <w:i/>
                <w:iCs/>
                <w:sz w:val="20"/>
                <w:szCs w:val="20"/>
              </w:rPr>
            </w:pPr>
            <w:r w:rsidRPr="00BC6652">
              <w:rPr>
                <w:rFonts w:ascii="Cambria" w:hAnsi="Cambria" w:cs="Arial"/>
                <w:i/>
                <w:iCs/>
                <w:sz w:val="20"/>
                <w:szCs w:val="20"/>
              </w:rPr>
              <w:t>p</w:t>
            </w:r>
          </w:p>
        </w:tc>
      </w:tr>
      <w:tr w:rsidR="00F944EA" w:rsidRPr="00F944EA" w14:paraId="6A66C76F" w14:textId="77777777" w:rsidTr="001D0A54">
        <w:trPr>
          <w:jc w:val="center"/>
        </w:trPr>
        <w:tc>
          <w:tcPr>
            <w:tcW w:w="2835" w:type="dxa"/>
            <w:vMerge/>
          </w:tcPr>
          <w:p w14:paraId="7355B455" w14:textId="77777777" w:rsidR="00F944EA" w:rsidRPr="00BC6652" w:rsidRDefault="00F944EA" w:rsidP="00F944EA">
            <w:pPr>
              <w:jc w:val="center"/>
              <w:rPr>
                <w:rFonts w:ascii="Cambria" w:hAnsi="Cambria" w:cs="Arial"/>
                <w:sz w:val="20"/>
                <w:szCs w:val="20"/>
              </w:rPr>
            </w:pPr>
          </w:p>
        </w:tc>
        <w:tc>
          <w:tcPr>
            <w:tcW w:w="1559" w:type="dxa"/>
            <w:gridSpan w:val="2"/>
            <w:tcBorders>
              <w:top w:val="single" w:sz="4" w:space="0" w:color="auto"/>
              <w:bottom w:val="single" w:sz="4" w:space="0" w:color="auto"/>
            </w:tcBorders>
            <w:vAlign w:val="center"/>
          </w:tcPr>
          <w:p w14:paraId="39F407AF"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Mengikuti</w:t>
            </w:r>
          </w:p>
        </w:tc>
        <w:tc>
          <w:tcPr>
            <w:tcW w:w="1985" w:type="dxa"/>
            <w:gridSpan w:val="2"/>
            <w:tcBorders>
              <w:top w:val="single" w:sz="4" w:space="0" w:color="auto"/>
              <w:bottom w:val="single" w:sz="4" w:space="0" w:color="auto"/>
            </w:tcBorders>
            <w:vAlign w:val="center"/>
          </w:tcPr>
          <w:p w14:paraId="61D78BAE"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Tidak Mengikuti</w:t>
            </w:r>
          </w:p>
        </w:tc>
        <w:tc>
          <w:tcPr>
            <w:tcW w:w="992" w:type="dxa"/>
            <w:vMerge/>
          </w:tcPr>
          <w:p w14:paraId="25167A83" w14:textId="77777777" w:rsidR="00F944EA" w:rsidRPr="00BC6652" w:rsidRDefault="00F944EA" w:rsidP="00F944EA">
            <w:pPr>
              <w:contextualSpacing/>
              <w:jc w:val="center"/>
              <w:rPr>
                <w:rFonts w:ascii="Cambria" w:hAnsi="Cambria" w:cs="Arial"/>
                <w:sz w:val="20"/>
                <w:szCs w:val="20"/>
              </w:rPr>
            </w:pPr>
          </w:p>
        </w:tc>
      </w:tr>
      <w:tr w:rsidR="00F944EA" w:rsidRPr="00F944EA" w14:paraId="2DE3AF53" w14:textId="77777777" w:rsidTr="001D0A54">
        <w:trPr>
          <w:jc w:val="center"/>
        </w:trPr>
        <w:tc>
          <w:tcPr>
            <w:tcW w:w="2835" w:type="dxa"/>
            <w:vMerge/>
            <w:tcBorders>
              <w:bottom w:val="single" w:sz="4" w:space="0" w:color="auto"/>
            </w:tcBorders>
          </w:tcPr>
          <w:p w14:paraId="03FDD0FC" w14:textId="77777777" w:rsidR="00F944EA" w:rsidRPr="00BC6652" w:rsidRDefault="00F944EA" w:rsidP="00F944EA">
            <w:pPr>
              <w:jc w:val="center"/>
              <w:rPr>
                <w:rFonts w:ascii="Cambria" w:hAnsi="Cambria" w:cs="Arial"/>
                <w:sz w:val="20"/>
                <w:szCs w:val="20"/>
              </w:rPr>
            </w:pPr>
          </w:p>
        </w:tc>
        <w:tc>
          <w:tcPr>
            <w:tcW w:w="709" w:type="dxa"/>
            <w:tcBorders>
              <w:top w:val="single" w:sz="4" w:space="0" w:color="auto"/>
              <w:bottom w:val="single" w:sz="4" w:space="0" w:color="auto"/>
            </w:tcBorders>
            <w:vAlign w:val="center"/>
          </w:tcPr>
          <w:p w14:paraId="3B46F6FD"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n</w:t>
            </w:r>
          </w:p>
        </w:tc>
        <w:tc>
          <w:tcPr>
            <w:tcW w:w="850" w:type="dxa"/>
            <w:tcBorders>
              <w:top w:val="single" w:sz="4" w:space="0" w:color="auto"/>
              <w:bottom w:val="single" w:sz="4" w:space="0" w:color="auto"/>
            </w:tcBorders>
            <w:vAlign w:val="center"/>
          </w:tcPr>
          <w:p w14:paraId="2C7E1E87"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w:t>
            </w:r>
          </w:p>
        </w:tc>
        <w:tc>
          <w:tcPr>
            <w:tcW w:w="851" w:type="dxa"/>
            <w:tcBorders>
              <w:top w:val="single" w:sz="4" w:space="0" w:color="auto"/>
              <w:bottom w:val="single" w:sz="4" w:space="0" w:color="auto"/>
            </w:tcBorders>
            <w:vAlign w:val="center"/>
          </w:tcPr>
          <w:p w14:paraId="7D65F9FB"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n</w:t>
            </w:r>
          </w:p>
        </w:tc>
        <w:tc>
          <w:tcPr>
            <w:tcW w:w="1134" w:type="dxa"/>
            <w:tcBorders>
              <w:top w:val="single" w:sz="4" w:space="0" w:color="auto"/>
              <w:bottom w:val="single" w:sz="4" w:space="0" w:color="auto"/>
            </w:tcBorders>
            <w:vAlign w:val="center"/>
          </w:tcPr>
          <w:p w14:paraId="4C340353" w14:textId="77777777" w:rsidR="00F944EA" w:rsidRPr="00BC6652" w:rsidRDefault="00F944EA" w:rsidP="00F944EA">
            <w:pPr>
              <w:contextualSpacing/>
              <w:jc w:val="center"/>
              <w:rPr>
                <w:rFonts w:ascii="Cambria" w:hAnsi="Cambria" w:cs="Arial"/>
                <w:sz w:val="20"/>
                <w:szCs w:val="20"/>
              </w:rPr>
            </w:pPr>
            <w:r w:rsidRPr="00BC6652">
              <w:rPr>
                <w:rFonts w:ascii="Cambria" w:hAnsi="Cambria" w:cs="Arial"/>
                <w:sz w:val="20"/>
                <w:szCs w:val="20"/>
              </w:rPr>
              <w:t>%</w:t>
            </w:r>
          </w:p>
        </w:tc>
        <w:tc>
          <w:tcPr>
            <w:tcW w:w="992" w:type="dxa"/>
            <w:vMerge/>
            <w:tcBorders>
              <w:bottom w:val="single" w:sz="4" w:space="0" w:color="auto"/>
            </w:tcBorders>
          </w:tcPr>
          <w:p w14:paraId="02706BC9" w14:textId="77777777" w:rsidR="00F944EA" w:rsidRPr="00BC6652" w:rsidRDefault="00F944EA" w:rsidP="00F944EA">
            <w:pPr>
              <w:contextualSpacing/>
              <w:jc w:val="center"/>
              <w:rPr>
                <w:rFonts w:ascii="Cambria" w:hAnsi="Cambria" w:cs="Arial"/>
                <w:sz w:val="20"/>
                <w:szCs w:val="20"/>
              </w:rPr>
            </w:pPr>
          </w:p>
        </w:tc>
      </w:tr>
      <w:tr w:rsidR="00F944EA" w:rsidRPr="00F944EA" w14:paraId="4D31AFA7" w14:textId="77777777" w:rsidTr="001D0A54">
        <w:trPr>
          <w:jc w:val="center"/>
        </w:trPr>
        <w:tc>
          <w:tcPr>
            <w:tcW w:w="2835" w:type="dxa"/>
            <w:tcBorders>
              <w:top w:val="single" w:sz="4" w:space="0" w:color="auto"/>
            </w:tcBorders>
          </w:tcPr>
          <w:p w14:paraId="12C9CA90" w14:textId="77777777" w:rsidR="00F944EA" w:rsidRPr="00BC6652" w:rsidRDefault="00F944EA" w:rsidP="00F944EA">
            <w:pPr>
              <w:rPr>
                <w:rFonts w:ascii="Cambria" w:hAnsi="Cambria" w:cs="Arial"/>
                <w:sz w:val="20"/>
                <w:szCs w:val="20"/>
              </w:rPr>
            </w:pPr>
            <w:r w:rsidRPr="00BC6652">
              <w:rPr>
                <w:rFonts w:ascii="Cambria" w:hAnsi="Cambria" w:cs="Arial"/>
                <w:sz w:val="20"/>
                <w:szCs w:val="20"/>
              </w:rPr>
              <w:t>Umur Responden</w:t>
            </w:r>
          </w:p>
        </w:tc>
        <w:tc>
          <w:tcPr>
            <w:tcW w:w="709" w:type="dxa"/>
            <w:tcBorders>
              <w:top w:val="single" w:sz="4" w:space="0" w:color="auto"/>
            </w:tcBorders>
          </w:tcPr>
          <w:p w14:paraId="626CC4C3" w14:textId="77777777" w:rsidR="00F944EA" w:rsidRPr="00BC6652" w:rsidRDefault="00F944EA" w:rsidP="00F944EA">
            <w:pPr>
              <w:rPr>
                <w:rFonts w:ascii="Cambria" w:hAnsi="Cambria" w:cs="Arial"/>
                <w:sz w:val="20"/>
                <w:szCs w:val="20"/>
              </w:rPr>
            </w:pPr>
          </w:p>
        </w:tc>
        <w:tc>
          <w:tcPr>
            <w:tcW w:w="850" w:type="dxa"/>
            <w:tcBorders>
              <w:top w:val="single" w:sz="4" w:space="0" w:color="auto"/>
            </w:tcBorders>
          </w:tcPr>
          <w:p w14:paraId="01C54D80" w14:textId="77777777" w:rsidR="00F944EA" w:rsidRPr="00BC6652" w:rsidRDefault="00F944EA" w:rsidP="00F944EA">
            <w:pPr>
              <w:rPr>
                <w:rFonts w:ascii="Cambria" w:hAnsi="Cambria" w:cs="Arial"/>
                <w:sz w:val="20"/>
                <w:szCs w:val="20"/>
              </w:rPr>
            </w:pPr>
          </w:p>
        </w:tc>
        <w:tc>
          <w:tcPr>
            <w:tcW w:w="851" w:type="dxa"/>
            <w:tcBorders>
              <w:top w:val="single" w:sz="4" w:space="0" w:color="auto"/>
            </w:tcBorders>
          </w:tcPr>
          <w:p w14:paraId="093AE71E" w14:textId="77777777" w:rsidR="00F944EA" w:rsidRPr="00BC6652" w:rsidRDefault="00F944EA" w:rsidP="00F944EA">
            <w:pPr>
              <w:rPr>
                <w:rFonts w:ascii="Cambria" w:hAnsi="Cambria" w:cs="Arial"/>
                <w:sz w:val="20"/>
                <w:szCs w:val="20"/>
              </w:rPr>
            </w:pPr>
          </w:p>
        </w:tc>
        <w:tc>
          <w:tcPr>
            <w:tcW w:w="1134" w:type="dxa"/>
            <w:tcBorders>
              <w:top w:val="single" w:sz="4" w:space="0" w:color="auto"/>
            </w:tcBorders>
          </w:tcPr>
          <w:p w14:paraId="33C1258B" w14:textId="77777777" w:rsidR="00F944EA" w:rsidRPr="00BC6652" w:rsidRDefault="00F944EA" w:rsidP="00F944EA">
            <w:pPr>
              <w:rPr>
                <w:rFonts w:ascii="Cambria" w:hAnsi="Cambria" w:cs="Arial"/>
                <w:sz w:val="20"/>
                <w:szCs w:val="20"/>
              </w:rPr>
            </w:pPr>
          </w:p>
        </w:tc>
        <w:tc>
          <w:tcPr>
            <w:tcW w:w="992" w:type="dxa"/>
            <w:tcBorders>
              <w:top w:val="single" w:sz="4" w:space="0" w:color="auto"/>
            </w:tcBorders>
          </w:tcPr>
          <w:p w14:paraId="13CA2672" w14:textId="77777777" w:rsidR="00F944EA" w:rsidRPr="00BC6652" w:rsidRDefault="00F944EA" w:rsidP="00F944EA">
            <w:pPr>
              <w:rPr>
                <w:rFonts w:ascii="Cambria" w:hAnsi="Cambria" w:cs="Arial"/>
                <w:sz w:val="20"/>
                <w:szCs w:val="20"/>
              </w:rPr>
            </w:pPr>
          </w:p>
        </w:tc>
      </w:tr>
      <w:tr w:rsidR="00F944EA" w:rsidRPr="00F944EA" w14:paraId="41CE1AED" w14:textId="77777777" w:rsidTr="001D0A54">
        <w:trPr>
          <w:jc w:val="center"/>
        </w:trPr>
        <w:tc>
          <w:tcPr>
            <w:tcW w:w="2835" w:type="dxa"/>
          </w:tcPr>
          <w:p w14:paraId="062C7FC3"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 xml:space="preserve">&lt; 20 tahun </w:t>
            </w:r>
          </w:p>
        </w:tc>
        <w:tc>
          <w:tcPr>
            <w:tcW w:w="709" w:type="dxa"/>
          </w:tcPr>
          <w:p w14:paraId="742E0ECA"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w:t>
            </w:r>
          </w:p>
        </w:tc>
        <w:tc>
          <w:tcPr>
            <w:tcW w:w="850" w:type="dxa"/>
          </w:tcPr>
          <w:p w14:paraId="25FA490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3,1</w:t>
            </w:r>
          </w:p>
        </w:tc>
        <w:tc>
          <w:tcPr>
            <w:tcW w:w="851" w:type="dxa"/>
          </w:tcPr>
          <w:p w14:paraId="0DCF7B5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w:t>
            </w:r>
          </w:p>
        </w:tc>
        <w:tc>
          <w:tcPr>
            <w:tcW w:w="1134" w:type="dxa"/>
          </w:tcPr>
          <w:p w14:paraId="6BBA7EA2"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3,1</w:t>
            </w:r>
          </w:p>
        </w:tc>
        <w:tc>
          <w:tcPr>
            <w:tcW w:w="992" w:type="dxa"/>
          </w:tcPr>
          <w:p w14:paraId="6C98ED22"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1,000</w:t>
            </w:r>
          </w:p>
        </w:tc>
      </w:tr>
      <w:tr w:rsidR="00F944EA" w:rsidRPr="00F944EA" w14:paraId="54BBD16E" w14:textId="77777777" w:rsidTr="001D0A54">
        <w:trPr>
          <w:jc w:val="center"/>
        </w:trPr>
        <w:tc>
          <w:tcPr>
            <w:tcW w:w="2835" w:type="dxa"/>
          </w:tcPr>
          <w:p w14:paraId="1AEBCD64"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20 – 35 Tahun</w:t>
            </w:r>
          </w:p>
        </w:tc>
        <w:tc>
          <w:tcPr>
            <w:tcW w:w="709" w:type="dxa"/>
          </w:tcPr>
          <w:p w14:paraId="6333404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54</w:t>
            </w:r>
          </w:p>
        </w:tc>
        <w:tc>
          <w:tcPr>
            <w:tcW w:w="850" w:type="dxa"/>
          </w:tcPr>
          <w:p w14:paraId="4034F007"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83,1</w:t>
            </w:r>
          </w:p>
        </w:tc>
        <w:tc>
          <w:tcPr>
            <w:tcW w:w="851" w:type="dxa"/>
          </w:tcPr>
          <w:p w14:paraId="49E92465"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54</w:t>
            </w:r>
          </w:p>
        </w:tc>
        <w:tc>
          <w:tcPr>
            <w:tcW w:w="1134" w:type="dxa"/>
          </w:tcPr>
          <w:p w14:paraId="10260718"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83,1</w:t>
            </w:r>
          </w:p>
        </w:tc>
        <w:tc>
          <w:tcPr>
            <w:tcW w:w="992" w:type="dxa"/>
          </w:tcPr>
          <w:p w14:paraId="1DEAD360" w14:textId="77777777" w:rsidR="00F944EA" w:rsidRPr="00BC6652" w:rsidRDefault="00F944EA" w:rsidP="00F944EA">
            <w:pPr>
              <w:ind w:right="-108"/>
              <w:jc w:val="center"/>
              <w:rPr>
                <w:rFonts w:ascii="Cambria" w:hAnsi="Cambria" w:cs="Arial"/>
                <w:sz w:val="20"/>
                <w:szCs w:val="20"/>
              </w:rPr>
            </w:pPr>
          </w:p>
        </w:tc>
      </w:tr>
      <w:tr w:rsidR="00F944EA" w:rsidRPr="00F944EA" w14:paraId="682E832E" w14:textId="77777777" w:rsidTr="001D0A54">
        <w:trPr>
          <w:jc w:val="center"/>
        </w:trPr>
        <w:tc>
          <w:tcPr>
            <w:tcW w:w="2835" w:type="dxa"/>
          </w:tcPr>
          <w:p w14:paraId="445E54B5"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&gt; 35 tahun</w:t>
            </w:r>
          </w:p>
        </w:tc>
        <w:tc>
          <w:tcPr>
            <w:tcW w:w="709" w:type="dxa"/>
          </w:tcPr>
          <w:p w14:paraId="71E4853C"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9</w:t>
            </w:r>
          </w:p>
        </w:tc>
        <w:tc>
          <w:tcPr>
            <w:tcW w:w="850" w:type="dxa"/>
          </w:tcPr>
          <w:p w14:paraId="66D834B3"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13,8</w:t>
            </w:r>
          </w:p>
        </w:tc>
        <w:tc>
          <w:tcPr>
            <w:tcW w:w="851" w:type="dxa"/>
          </w:tcPr>
          <w:p w14:paraId="0F6A9212"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9</w:t>
            </w:r>
          </w:p>
        </w:tc>
        <w:tc>
          <w:tcPr>
            <w:tcW w:w="1134" w:type="dxa"/>
          </w:tcPr>
          <w:p w14:paraId="0672644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13,8</w:t>
            </w:r>
          </w:p>
        </w:tc>
        <w:tc>
          <w:tcPr>
            <w:tcW w:w="992" w:type="dxa"/>
          </w:tcPr>
          <w:p w14:paraId="6D7CCF6D" w14:textId="77777777" w:rsidR="00F944EA" w:rsidRPr="00BC6652" w:rsidRDefault="00F944EA" w:rsidP="00F944EA">
            <w:pPr>
              <w:ind w:right="-108"/>
              <w:jc w:val="center"/>
              <w:rPr>
                <w:rFonts w:ascii="Cambria" w:hAnsi="Cambria" w:cs="Arial"/>
                <w:sz w:val="20"/>
                <w:szCs w:val="20"/>
              </w:rPr>
            </w:pPr>
          </w:p>
        </w:tc>
      </w:tr>
      <w:tr w:rsidR="00F944EA" w:rsidRPr="00F944EA" w14:paraId="7FE0FFFC" w14:textId="77777777" w:rsidTr="001D0A54">
        <w:trPr>
          <w:jc w:val="center"/>
        </w:trPr>
        <w:tc>
          <w:tcPr>
            <w:tcW w:w="2835" w:type="dxa"/>
          </w:tcPr>
          <w:p w14:paraId="5B6B5BD8" w14:textId="77777777" w:rsidR="00F944EA" w:rsidRPr="00BC6652" w:rsidRDefault="00F944EA" w:rsidP="00F944EA">
            <w:pPr>
              <w:rPr>
                <w:rFonts w:ascii="Cambria" w:hAnsi="Cambria" w:cs="Arial"/>
                <w:sz w:val="20"/>
                <w:szCs w:val="20"/>
              </w:rPr>
            </w:pPr>
            <w:r w:rsidRPr="00BC6652">
              <w:rPr>
                <w:rFonts w:ascii="Cambria" w:hAnsi="Cambria" w:cs="Arial"/>
                <w:sz w:val="20"/>
                <w:szCs w:val="20"/>
              </w:rPr>
              <w:t>Pendidikan Ibu Hamil</w:t>
            </w:r>
          </w:p>
        </w:tc>
        <w:tc>
          <w:tcPr>
            <w:tcW w:w="709" w:type="dxa"/>
          </w:tcPr>
          <w:p w14:paraId="40AF4908" w14:textId="77777777" w:rsidR="00F944EA" w:rsidRPr="00BC6652" w:rsidRDefault="00F944EA" w:rsidP="00F944EA">
            <w:pPr>
              <w:ind w:right="-108"/>
              <w:jc w:val="center"/>
              <w:rPr>
                <w:rFonts w:ascii="Cambria" w:hAnsi="Cambria" w:cs="Arial"/>
                <w:sz w:val="20"/>
                <w:szCs w:val="20"/>
              </w:rPr>
            </w:pPr>
          </w:p>
        </w:tc>
        <w:tc>
          <w:tcPr>
            <w:tcW w:w="850" w:type="dxa"/>
          </w:tcPr>
          <w:p w14:paraId="1F919066" w14:textId="77777777" w:rsidR="00F944EA" w:rsidRPr="00BC6652" w:rsidRDefault="00F944EA" w:rsidP="00F944EA">
            <w:pPr>
              <w:ind w:right="-108"/>
              <w:jc w:val="center"/>
              <w:rPr>
                <w:rFonts w:ascii="Cambria" w:hAnsi="Cambria" w:cs="Arial"/>
                <w:sz w:val="20"/>
                <w:szCs w:val="20"/>
              </w:rPr>
            </w:pPr>
          </w:p>
        </w:tc>
        <w:tc>
          <w:tcPr>
            <w:tcW w:w="851" w:type="dxa"/>
          </w:tcPr>
          <w:p w14:paraId="2E5D6063" w14:textId="77777777" w:rsidR="00F944EA" w:rsidRPr="00BC6652" w:rsidRDefault="00F944EA" w:rsidP="00F944EA">
            <w:pPr>
              <w:ind w:right="-108"/>
              <w:jc w:val="center"/>
              <w:rPr>
                <w:rFonts w:ascii="Cambria" w:hAnsi="Cambria" w:cs="Arial"/>
                <w:sz w:val="20"/>
                <w:szCs w:val="20"/>
              </w:rPr>
            </w:pPr>
          </w:p>
        </w:tc>
        <w:tc>
          <w:tcPr>
            <w:tcW w:w="1134" w:type="dxa"/>
          </w:tcPr>
          <w:p w14:paraId="4F478CCE" w14:textId="77777777" w:rsidR="00F944EA" w:rsidRPr="00BC6652" w:rsidRDefault="00F944EA" w:rsidP="00F944EA">
            <w:pPr>
              <w:ind w:right="-108"/>
              <w:jc w:val="center"/>
              <w:rPr>
                <w:rFonts w:ascii="Cambria" w:hAnsi="Cambria" w:cs="Arial"/>
                <w:sz w:val="20"/>
                <w:szCs w:val="20"/>
              </w:rPr>
            </w:pPr>
          </w:p>
        </w:tc>
        <w:tc>
          <w:tcPr>
            <w:tcW w:w="992" w:type="dxa"/>
          </w:tcPr>
          <w:p w14:paraId="06F1A8AF" w14:textId="77777777" w:rsidR="00F944EA" w:rsidRPr="00BC6652" w:rsidRDefault="00F944EA" w:rsidP="00F944EA">
            <w:pPr>
              <w:ind w:right="-108"/>
              <w:jc w:val="center"/>
              <w:rPr>
                <w:rFonts w:ascii="Cambria" w:hAnsi="Cambria" w:cs="Arial"/>
                <w:sz w:val="20"/>
                <w:szCs w:val="20"/>
              </w:rPr>
            </w:pPr>
          </w:p>
        </w:tc>
      </w:tr>
      <w:tr w:rsidR="00F944EA" w:rsidRPr="00F944EA" w14:paraId="3414C09E" w14:textId="77777777" w:rsidTr="001D0A54">
        <w:trPr>
          <w:jc w:val="center"/>
        </w:trPr>
        <w:tc>
          <w:tcPr>
            <w:tcW w:w="2835" w:type="dxa"/>
          </w:tcPr>
          <w:p w14:paraId="75C97283"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Pendidikan Tinggi</w:t>
            </w:r>
          </w:p>
        </w:tc>
        <w:tc>
          <w:tcPr>
            <w:tcW w:w="709" w:type="dxa"/>
          </w:tcPr>
          <w:p w14:paraId="4C3AF11E"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13</w:t>
            </w:r>
          </w:p>
        </w:tc>
        <w:tc>
          <w:tcPr>
            <w:tcW w:w="850" w:type="dxa"/>
          </w:tcPr>
          <w:p w14:paraId="0C40EA89"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20,0</w:t>
            </w:r>
          </w:p>
        </w:tc>
        <w:tc>
          <w:tcPr>
            <w:tcW w:w="851" w:type="dxa"/>
          </w:tcPr>
          <w:p w14:paraId="31724D0E"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16</w:t>
            </w:r>
          </w:p>
        </w:tc>
        <w:tc>
          <w:tcPr>
            <w:tcW w:w="1134" w:type="dxa"/>
          </w:tcPr>
          <w:p w14:paraId="0902F046"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24,6</w:t>
            </w:r>
          </w:p>
        </w:tc>
        <w:tc>
          <w:tcPr>
            <w:tcW w:w="992" w:type="dxa"/>
          </w:tcPr>
          <w:p w14:paraId="50C86D45"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0,390</w:t>
            </w:r>
          </w:p>
        </w:tc>
      </w:tr>
      <w:tr w:rsidR="00F944EA" w:rsidRPr="00F944EA" w14:paraId="4A5B930C" w14:textId="77777777" w:rsidTr="001D0A54">
        <w:trPr>
          <w:jc w:val="center"/>
        </w:trPr>
        <w:tc>
          <w:tcPr>
            <w:tcW w:w="2835" w:type="dxa"/>
          </w:tcPr>
          <w:p w14:paraId="1B2E2AFE"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Pendidikan Menengah</w:t>
            </w:r>
          </w:p>
        </w:tc>
        <w:tc>
          <w:tcPr>
            <w:tcW w:w="709" w:type="dxa"/>
          </w:tcPr>
          <w:p w14:paraId="55341196"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40</w:t>
            </w:r>
          </w:p>
        </w:tc>
        <w:tc>
          <w:tcPr>
            <w:tcW w:w="850" w:type="dxa"/>
          </w:tcPr>
          <w:p w14:paraId="499393FD"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61,5</w:t>
            </w:r>
          </w:p>
        </w:tc>
        <w:tc>
          <w:tcPr>
            <w:tcW w:w="851" w:type="dxa"/>
          </w:tcPr>
          <w:p w14:paraId="3DA12B59"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39</w:t>
            </w:r>
          </w:p>
        </w:tc>
        <w:tc>
          <w:tcPr>
            <w:tcW w:w="1134" w:type="dxa"/>
          </w:tcPr>
          <w:p w14:paraId="6B08D863"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60,0</w:t>
            </w:r>
          </w:p>
        </w:tc>
        <w:tc>
          <w:tcPr>
            <w:tcW w:w="992" w:type="dxa"/>
          </w:tcPr>
          <w:p w14:paraId="4D622CC0" w14:textId="77777777" w:rsidR="00F944EA" w:rsidRPr="00BC6652" w:rsidRDefault="00F944EA" w:rsidP="00F944EA">
            <w:pPr>
              <w:ind w:right="-108"/>
              <w:jc w:val="center"/>
              <w:rPr>
                <w:rFonts w:ascii="Cambria" w:hAnsi="Cambria" w:cs="Arial"/>
                <w:sz w:val="20"/>
                <w:szCs w:val="20"/>
              </w:rPr>
            </w:pPr>
          </w:p>
        </w:tc>
      </w:tr>
      <w:tr w:rsidR="00F944EA" w:rsidRPr="00F944EA" w14:paraId="45FC888F" w14:textId="77777777" w:rsidTr="001D0A54">
        <w:trPr>
          <w:jc w:val="center"/>
        </w:trPr>
        <w:tc>
          <w:tcPr>
            <w:tcW w:w="2835" w:type="dxa"/>
          </w:tcPr>
          <w:p w14:paraId="36251045"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Pendidikan Dasar</w:t>
            </w:r>
          </w:p>
        </w:tc>
        <w:tc>
          <w:tcPr>
            <w:tcW w:w="709" w:type="dxa"/>
          </w:tcPr>
          <w:p w14:paraId="46EE09E6"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12</w:t>
            </w:r>
          </w:p>
        </w:tc>
        <w:tc>
          <w:tcPr>
            <w:tcW w:w="850" w:type="dxa"/>
          </w:tcPr>
          <w:p w14:paraId="34FE866F"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18,5</w:t>
            </w:r>
          </w:p>
        </w:tc>
        <w:tc>
          <w:tcPr>
            <w:tcW w:w="851" w:type="dxa"/>
          </w:tcPr>
          <w:p w14:paraId="23782DE9"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10</w:t>
            </w:r>
          </w:p>
        </w:tc>
        <w:tc>
          <w:tcPr>
            <w:tcW w:w="1134" w:type="dxa"/>
          </w:tcPr>
          <w:p w14:paraId="54861876"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15,4</w:t>
            </w:r>
          </w:p>
        </w:tc>
        <w:tc>
          <w:tcPr>
            <w:tcW w:w="992" w:type="dxa"/>
          </w:tcPr>
          <w:p w14:paraId="37655862" w14:textId="77777777" w:rsidR="00F944EA" w:rsidRPr="00BC6652" w:rsidRDefault="00F944EA" w:rsidP="00F944EA">
            <w:pPr>
              <w:ind w:right="-108"/>
              <w:jc w:val="center"/>
              <w:rPr>
                <w:rFonts w:ascii="Cambria" w:hAnsi="Cambria" w:cs="Arial"/>
                <w:sz w:val="20"/>
                <w:szCs w:val="20"/>
              </w:rPr>
            </w:pPr>
          </w:p>
        </w:tc>
      </w:tr>
      <w:tr w:rsidR="00F944EA" w:rsidRPr="00F944EA" w14:paraId="2FE9D65F" w14:textId="77777777" w:rsidTr="001D0A54">
        <w:trPr>
          <w:jc w:val="center"/>
        </w:trPr>
        <w:tc>
          <w:tcPr>
            <w:tcW w:w="2835" w:type="dxa"/>
          </w:tcPr>
          <w:p w14:paraId="040FB171" w14:textId="77777777" w:rsidR="00F944EA" w:rsidRPr="00BC6652" w:rsidRDefault="00F944EA" w:rsidP="00F944EA">
            <w:pPr>
              <w:rPr>
                <w:rFonts w:ascii="Cambria" w:hAnsi="Cambria" w:cs="Arial"/>
                <w:sz w:val="20"/>
                <w:szCs w:val="20"/>
              </w:rPr>
            </w:pPr>
            <w:r w:rsidRPr="00BC6652">
              <w:rPr>
                <w:rFonts w:ascii="Cambria" w:hAnsi="Cambria" w:cs="Arial"/>
                <w:sz w:val="20"/>
                <w:szCs w:val="20"/>
              </w:rPr>
              <w:t>Pekerjaan Ibu Hamil</w:t>
            </w:r>
          </w:p>
        </w:tc>
        <w:tc>
          <w:tcPr>
            <w:tcW w:w="709" w:type="dxa"/>
          </w:tcPr>
          <w:p w14:paraId="6916E735" w14:textId="77777777" w:rsidR="00F944EA" w:rsidRPr="00BC6652" w:rsidRDefault="00F944EA" w:rsidP="00F944EA">
            <w:pPr>
              <w:ind w:right="-108"/>
              <w:jc w:val="center"/>
              <w:rPr>
                <w:rFonts w:ascii="Cambria" w:hAnsi="Cambria" w:cs="Arial"/>
                <w:sz w:val="20"/>
                <w:szCs w:val="20"/>
              </w:rPr>
            </w:pPr>
          </w:p>
        </w:tc>
        <w:tc>
          <w:tcPr>
            <w:tcW w:w="850" w:type="dxa"/>
          </w:tcPr>
          <w:p w14:paraId="2EB0CE12" w14:textId="77777777" w:rsidR="00F944EA" w:rsidRPr="00BC6652" w:rsidRDefault="00F944EA" w:rsidP="00F944EA">
            <w:pPr>
              <w:ind w:right="-108"/>
              <w:jc w:val="center"/>
              <w:rPr>
                <w:rFonts w:ascii="Cambria" w:hAnsi="Cambria" w:cs="Arial"/>
                <w:sz w:val="20"/>
                <w:szCs w:val="20"/>
              </w:rPr>
            </w:pPr>
          </w:p>
        </w:tc>
        <w:tc>
          <w:tcPr>
            <w:tcW w:w="851" w:type="dxa"/>
          </w:tcPr>
          <w:p w14:paraId="4FDE5F01" w14:textId="77777777" w:rsidR="00F944EA" w:rsidRPr="00BC6652" w:rsidRDefault="00F944EA" w:rsidP="00F944EA">
            <w:pPr>
              <w:ind w:right="-108"/>
              <w:jc w:val="center"/>
              <w:rPr>
                <w:rFonts w:ascii="Cambria" w:hAnsi="Cambria" w:cs="Arial"/>
                <w:sz w:val="20"/>
                <w:szCs w:val="20"/>
              </w:rPr>
            </w:pPr>
          </w:p>
        </w:tc>
        <w:tc>
          <w:tcPr>
            <w:tcW w:w="1134" w:type="dxa"/>
          </w:tcPr>
          <w:p w14:paraId="20EF9ABB" w14:textId="77777777" w:rsidR="00F944EA" w:rsidRPr="00BC6652" w:rsidRDefault="00F944EA" w:rsidP="00F944EA">
            <w:pPr>
              <w:ind w:right="-108"/>
              <w:jc w:val="center"/>
              <w:rPr>
                <w:rFonts w:ascii="Cambria" w:hAnsi="Cambria" w:cs="Arial"/>
                <w:sz w:val="20"/>
                <w:szCs w:val="20"/>
              </w:rPr>
            </w:pPr>
          </w:p>
        </w:tc>
        <w:tc>
          <w:tcPr>
            <w:tcW w:w="992" w:type="dxa"/>
          </w:tcPr>
          <w:p w14:paraId="230FCAF5" w14:textId="77777777" w:rsidR="00F944EA" w:rsidRPr="00BC6652" w:rsidRDefault="00F944EA" w:rsidP="00F944EA">
            <w:pPr>
              <w:ind w:right="-108"/>
              <w:jc w:val="center"/>
              <w:rPr>
                <w:rFonts w:ascii="Cambria" w:hAnsi="Cambria" w:cs="Arial"/>
                <w:sz w:val="20"/>
                <w:szCs w:val="20"/>
              </w:rPr>
            </w:pPr>
          </w:p>
        </w:tc>
      </w:tr>
      <w:tr w:rsidR="00F944EA" w:rsidRPr="00F944EA" w14:paraId="01137C64" w14:textId="77777777" w:rsidTr="001D0A54">
        <w:trPr>
          <w:jc w:val="center"/>
        </w:trPr>
        <w:tc>
          <w:tcPr>
            <w:tcW w:w="2835" w:type="dxa"/>
          </w:tcPr>
          <w:p w14:paraId="38D1CB49"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 xml:space="preserve">Tidak Bekerja </w:t>
            </w:r>
          </w:p>
        </w:tc>
        <w:tc>
          <w:tcPr>
            <w:tcW w:w="709" w:type="dxa"/>
          </w:tcPr>
          <w:p w14:paraId="6370820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53</w:t>
            </w:r>
          </w:p>
        </w:tc>
        <w:tc>
          <w:tcPr>
            <w:tcW w:w="850" w:type="dxa"/>
          </w:tcPr>
          <w:p w14:paraId="6E38ACC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81,5</w:t>
            </w:r>
          </w:p>
        </w:tc>
        <w:tc>
          <w:tcPr>
            <w:tcW w:w="851" w:type="dxa"/>
          </w:tcPr>
          <w:p w14:paraId="0F48C8D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39</w:t>
            </w:r>
          </w:p>
        </w:tc>
        <w:tc>
          <w:tcPr>
            <w:tcW w:w="1134" w:type="dxa"/>
          </w:tcPr>
          <w:p w14:paraId="764D1699"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60,0</w:t>
            </w:r>
          </w:p>
        </w:tc>
        <w:tc>
          <w:tcPr>
            <w:tcW w:w="992" w:type="dxa"/>
          </w:tcPr>
          <w:p w14:paraId="0668E485"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0,007</w:t>
            </w:r>
          </w:p>
        </w:tc>
      </w:tr>
      <w:tr w:rsidR="00F944EA" w:rsidRPr="00F944EA" w14:paraId="1DE6A4C0" w14:textId="77777777" w:rsidTr="001D0A54">
        <w:trPr>
          <w:jc w:val="center"/>
        </w:trPr>
        <w:tc>
          <w:tcPr>
            <w:tcW w:w="2835" w:type="dxa"/>
          </w:tcPr>
          <w:p w14:paraId="6397B309"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Bekerja</w:t>
            </w:r>
          </w:p>
        </w:tc>
        <w:tc>
          <w:tcPr>
            <w:tcW w:w="709" w:type="dxa"/>
          </w:tcPr>
          <w:p w14:paraId="4DBC4EA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12</w:t>
            </w:r>
          </w:p>
        </w:tc>
        <w:tc>
          <w:tcPr>
            <w:tcW w:w="850" w:type="dxa"/>
          </w:tcPr>
          <w:p w14:paraId="4C21BDDF"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18,5</w:t>
            </w:r>
          </w:p>
        </w:tc>
        <w:tc>
          <w:tcPr>
            <w:tcW w:w="851" w:type="dxa"/>
          </w:tcPr>
          <w:p w14:paraId="457DFB1D"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26</w:t>
            </w:r>
          </w:p>
        </w:tc>
        <w:tc>
          <w:tcPr>
            <w:tcW w:w="1134" w:type="dxa"/>
          </w:tcPr>
          <w:p w14:paraId="0D175EFB"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40,0</w:t>
            </w:r>
          </w:p>
        </w:tc>
        <w:tc>
          <w:tcPr>
            <w:tcW w:w="992" w:type="dxa"/>
          </w:tcPr>
          <w:p w14:paraId="54A375AF" w14:textId="77777777" w:rsidR="00F944EA" w:rsidRPr="00BC6652" w:rsidRDefault="00F944EA" w:rsidP="00F944EA">
            <w:pPr>
              <w:ind w:right="-108"/>
              <w:jc w:val="center"/>
              <w:rPr>
                <w:rFonts w:ascii="Cambria" w:hAnsi="Cambria" w:cs="Arial"/>
                <w:sz w:val="20"/>
                <w:szCs w:val="20"/>
              </w:rPr>
            </w:pPr>
          </w:p>
        </w:tc>
      </w:tr>
      <w:tr w:rsidR="00F944EA" w:rsidRPr="00F944EA" w14:paraId="10005157" w14:textId="77777777" w:rsidTr="001D0A54">
        <w:trPr>
          <w:jc w:val="center"/>
        </w:trPr>
        <w:tc>
          <w:tcPr>
            <w:tcW w:w="2835" w:type="dxa"/>
          </w:tcPr>
          <w:p w14:paraId="344B1BFD" w14:textId="77777777" w:rsidR="00F944EA" w:rsidRPr="00BC6652" w:rsidRDefault="00F944EA" w:rsidP="00F944EA">
            <w:pPr>
              <w:rPr>
                <w:rFonts w:ascii="Cambria" w:hAnsi="Cambria" w:cs="Arial"/>
                <w:sz w:val="20"/>
                <w:szCs w:val="20"/>
              </w:rPr>
            </w:pPr>
            <w:r w:rsidRPr="00BC6652">
              <w:rPr>
                <w:rFonts w:ascii="Cambria" w:hAnsi="Cambria" w:cs="Arial"/>
                <w:sz w:val="20"/>
                <w:szCs w:val="20"/>
              </w:rPr>
              <w:t xml:space="preserve">Paritas </w:t>
            </w:r>
          </w:p>
        </w:tc>
        <w:tc>
          <w:tcPr>
            <w:tcW w:w="709" w:type="dxa"/>
          </w:tcPr>
          <w:p w14:paraId="407D8244" w14:textId="77777777" w:rsidR="00F944EA" w:rsidRPr="00BC6652" w:rsidRDefault="00F944EA" w:rsidP="00F944EA">
            <w:pPr>
              <w:ind w:right="-108"/>
              <w:jc w:val="center"/>
              <w:rPr>
                <w:rFonts w:ascii="Cambria" w:hAnsi="Cambria" w:cs="Arial"/>
                <w:sz w:val="20"/>
                <w:szCs w:val="20"/>
              </w:rPr>
            </w:pPr>
          </w:p>
        </w:tc>
        <w:tc>
          <w:tcPr>
            <w:tcW w:w="850" w:type="dxa"/>
          </w:tcPr>
          <w:p w14:paraId="29FB3DE0" w14:textId="77777777" w:rsidR="00F944EA" w:rsidRPr="00BC6652" w:rsidRDefault="00F944EA" w:rsidP="00F944EA">
            <w:pPr>
              <w:ind w:right="-108"/>
              <w:jc w:val="center"/>
              <w:rPr>
                <w:rFonts w:ascii="Cambria" w:hAnsi="Cambria" w:cs="Arial"/>
                <w:sz w:val="20"/>
                <w:szCs w:val="20"/>
              </w:rPr>
            </w:pPr>
          </w:p>
        </w:tc>
        <w:tc>
          <w:tcPr>
            <w:tcW w:w="851" w:type="dxa"/>
          </w:tcPr>
          <w:p w14:paraId="268185AE" w14:textId="77777777" w:rsidR="00F944EA" w:rsidRPr="00BC6652" w:rsidRDefault="00F944EA" w:rsidP="00F944EA">
            <w:pPr>
              <w:ind w:right="-108"/>
              <w:jc w:val="center"/>
              <w:rPr>
                <w:rFonts w:ascii="Cambria" w:hAnsi="Cambria" w:cs="Arial"/>
                <w:sz w:val="20"/>
                <w:szCs w:val="20"/>
              </w:rPr>
            </w:pPr>
          </w:p>
        </w:tc>
        <w:tc>
          <w:tcPr>
            <w:tcW w:w="1134" w:type="dxa"/>
          </w:tcPr>
          <w:p w14:paraId="51F22CBE" w14:textId="77777777" w:rsidR="00F944EA" w:rsidRPr="00BC6652" w:rsidRDefault="00F944EA" w:rsidP="00F944EA">
            <w:pPr>
              <w:ind w:right="-108"/>
              <w:jc w:val="center"/>
              <w:rPr>
                <w:rFonts w:ascii="Cambria" w:hAnsi="Cambria" w:cs="Arial"/>
                <w:sz w:val="20"/>
                <w:szCs w:val="20"/>
              </w:rPr>
            </w:pPr>
          </w:p>
        </w:tc>
        <w:tc>
          <w:tcPr>
            <w:tcW w:w="992" w:type="dxa"/>
          </w:tcPr>
          <w:p w14:paraId="52AB4845" w14:textId="77777777" w:rsidR="00F944EA" w:rsidRPr="00BC6652" w:rsidRDefault="00F944EA" w:rsidP="00F944EA">
            <w:pPr>
              <w:ind w:right="-108"/>
              <w:jc w:val="center"/>
              <w:rPr>
                <w:rFonts w:ascii="Cambria" w:hAnsi="Cambria" w:cs="Arial"/>
                <w:sz w:val="20"/>
                <w:szCs w:val="20"/>
              </w:rPr>
            </w:pPr>
          </w:p>
        </w:tc>
      </w:tr>
      <w:tr w:rsidR="00F944EA" w:rsidRPr="00F944EA" w14:paraId="02A8D3A4" w14:textId="77777777" w:rsidTr="001D0A54">
        <w:trPr>
          <w:jc w:val="center"/>
        </w:trPr>
        <w:tc>
          <w:tcPr>
            <w:tcW w:w="2835" w:type="dxa"/>
          </w:tcPr>
          <w:p w14:paraId="773D3B03"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Paritas 1</w:t>
            </w:r>
          </w:p>
        </w:tc>
        <w:tc>
          <w:tcPr>
            <w:tcW w:w="709" w:type="dxa"/>
          </w:tcPr>
          <w:p w14:paraId="030DDC1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21</w:t>
            </w:r>
          </w:p>
        </w:tc>
        <w:tc>
          <w:tcPr>
            <w:tcW w:w="850" w:type="dxa"/>
          </w:tcPr>
          <w:p w14:paraId="45C093A7"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32,3</w:t>
            </w:r>
          </w:p>
        </w:tc>
        <w:tc>
          <w:tcPr>
            <w:tcW w:w="851" w:type="dxa"/>
          </w:tcPr>
          <w:p w14:paraId="07ED43D7"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24</w:t>
            </w:r>
          </w:p>
        </w:tc>
        <w:tc>
          <w:tcPr>
            <w:tcW w:w="1134" w:type="dxa"/>
          </w:tcPr>
          <w:p w14:paraId="3450553D"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36,9</w:t>
            </w:r>
          </w:p>
        </w:tc>
        <w:tc>
          <w:tcPr>
            <w:tcW w:w="992" w:type="dxa"/>
          </w:tcPr>
          <w:p w14:paraId="08E2DF9A"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0,146</w:t>
            </w:r>
          </w:p>
        </w:tc>
      </w:tr>
      <w:tr w:rsidR="00F944EA" w:rsidRPr="00F944EA" w14:paraId="2DAA7817" w14:textId="77777777" w:rsidTr="001D0A54">
        <w:trPr>
          <w:jc w:val="center"/>
        </w:trPr>
        <w:tc>
          <w:tcPr>
            <w:tcW w:w="2835" w:type="dxa"/>
          </w:tcPr>
          <w:p w14:paraId="21CBF300"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Paritas 2</w:t>
            </w:r>
          </w:p>
        </w:tc>
        <w:tc>
          <w:tcPr>
            <w:tcW w:w="709" w:type="dxa"/>
          </w:tcPr>
          <w:p w14:paraId="2836183A"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25</w:t>
            </w:r>
          </w:p>
        </w:tc>
        <w:tc>
          <w:tcPr>
            <w:tcW w:w="850" w:type="dxa"/>
          </w:tcPr>
          <w:p w14:paraId="3E4C2FA7"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38,5</w:t>
            </w:r>
          </w:p>
        </w:tc>
        <w:tc>
          <w:tcPr>
            <w:tcW w:w="851" w:type="dxa"/>
          </w:tcPr>
          <w:p w14:paraId="0BCCF78E"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27</w:t>
            </w:r>
          </w:p>
        </w:tc>
        <w:tc>
          <w:tcPr>
            <w:tcW w:w="1134" w:type="dxa"/>
          </w:tcPr>
          <w:p w14:paraId="5141CCEA"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41,5</w:t>
            </w:r>
          </w:p>
        </w:tc>
        <w:tc>
          <w:tcPr>
            <w:tcW w:w="992" w:type="dxa"/>
          </w:tcPr>
          <w:p w14:paraId="645F0E0A" w14:textId="77777777" w:rsidR="00F944EA" w:rsidRPr="00BC6652" w:rsidRDefault="00F944EA" w:rsidP="00F944EA">
            <w:pPr>
              <w:ind w:right="-108"/>
              <w:jc w:val="center"/>
              <w:rPr>
                <w:rFonts w:ascii="Cambria" w:hAnsi="Cambria" w:cs="Arial"/>
                <w:sz w:val="20"/>
                <w:szCs w:val="20"/>
              </w:rPr>
            </w:pPr>
          </w:p>
        </w:tc>
      </w:tr>
      <w:tr w:rsidR="00F944EA" w:rsidRPr="00F944EA" w14:paraId="06DF375D" w14:textId="77777777" w:rsidTr="001D0A54">
        <w:trPr>
          <w:jc w:val="center"/>
        </w:trPr>
        <w:tc>
          <w:tcPr>
            <w:tcW w:w="2835" w:type="dxa"/>
          </w:tcPr>
          <w:p w14:paraId="7FCDD7C1"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Paritas 3</w:t>
            </w:r>
          </w:p>
        </w:tc>
        <w:tc>
          <w:tcPr>
            <w:tcW w:w="709" w:type="dxa"/>
          </w:tcPr>
          <w:p w14:paraId="16DAF94F"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w:t>
            </w:r>
          </w:p>
        </w:tc>
        <w:tc>
          <w:tcPr>
            <w:tcW w:w="850" w:type="dxa"/>
          </w:tcPr>
          <w:p w14:paraId="699AF848"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12,3</w:t>
            </w:r>
          </w:p>
        </w:tc>
        <w:tc>
          <w:tcPr>
            <w:tcW w:w="851" w:type="dxa"/>
          </w:tcPr>
          <w:p w14:paraId="7933BEEA"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11</w:t>
            </w:r>
          </w:p>
        </w:tc>
        <w:tc>
          <w:tcPr>
            <w:tcW w:w="1134" w:type="dxa"/>
          </w:tcPr>
          <w:p w14:paraId="51301244"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16,9</w:t>
            </w:r>
          </w:p>
        </w:tc>
        <w:tc>
          <w:tcPr>
            <w:tcW w:w="992" w:type="dxa"/>
          </w:tcPr>
          <w:p w14:paraId="3C398CE6" w14:textId="77777777" w:rsidR="00F944EA" w:rsidRPr="00BC6652" w:rsidRDefault="00F944EA" w:rsidP="00F944EA">
            <w:pPr>
              <w:ind w:right="-108"/>
              <w:jc w:val="center"/>
              <w:rPr>
                <w:rFonts w:ascii="Cambria" w:hAnsi="Cambria" w:cs="Arial"/>
                <w:sz w:val="20"/>
                <w:szCs w:val="20"/>
              </w:rPr>
            </w:pPr>
          </w:p>
        </w:tc>
      </w:tr>
      <w:tr w:rsidR="00F944EA" w:rsidRPr="00F944EA" w14:paraId="27E5E877" w14:textId="77777777" w:rsidTr="001D0A54">
        <w:trPr>
          <w:jc w:val="center"/>
        </w:trPr>
        <w:tc>
          <w:tcPr>
            <w:tcW w:w="2835" w:type="dxa"/>
          </w:tcPr>
          <w:p w14:paraId="3C5B9C2A"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Paritas ≥ 4</w:t>
            </w:r>
          </w:p>
        </w:tc>
        <w:tc>
          <w:tcPr>
            <w:tcW w:w="709" w:type="dxa"/>
          </w:tcPr>
          <w:p w14:paraId="2182C5A3"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11</w:t>
            </w:r>
          </w:p>
        </w:tc>
        <w:tc>
          <w:tcPr>
            <w:tcW w:w="850" w:type="dxa"/>
          </w:tcPr>
          <w:p w14:paraId="30E4B18B"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16,9</w:t>
            </w:r>
          </w:p>
        </w:tc>
        <w:tc>
          <w:tcPr>
            <w:tcW w:w="851" w:type="dxa"/>
          </w:tcPr>
          <w:p w14:paraId="507BE53B"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3</w:t>
            </w:r>
          </w:p>
        </w:tc>
        <w:tc>
          <w:tcPr>
            <w:tcW w:w="1134" w:type="dxa"/>
          </w:tcPr>
          <w:p w14:paraId="3C15EA1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4,6</w:t>
            </w:r>
          </w:p>
        </w:tc>
        <w:tc>
          <w:tcPr>
            <w:tcW w:w="992" w:type="dxa"/>
          </w:tcPr>
          <w:p w14:paraId="2FC15BA7" w14:textId="77777777" w:rsidR="00F944EA" w:rsidRPr="00BC6652" w:rsidRDefault="00F944EA" w:rsidP="00F944EA">
            <w:pPr>
              <w:ind w:right="-108"/>
              <w:jc w:val="center"/>
              <w:rPr>
                <w:rFonts w:ascii="Cambria" w:hAnsi="Cambria" w:cs="Arial"/>
                <w:sz w:val="20"/>
                <w:szCs w:val="20"/>
              </w:rPr>
            </w:pPr>
          </w:p>
        </w:tc>
      </w:tr>
      <w:tr w:rsidR="00F944EA" w:rsidRPr="00F944EA" w14:paraId="17F4724D" w14:textId="77777777" w:rsidTr="001D0A54">
        <w:trPr>
          <w:jc w:val="center"/>
        </w:trPr>
        <w:tc>
          <w:tcPr>
            <w:tcW w:w="2835" w:type="dxa"/>
          </w:tcPr>
          <w:p w14:paraId="3A13EC0E" w14:textId="77777777" w:rsidR="00F944EA" w:rsidRPr="00BC6652" w:rsidRDefault="00F944EA" w:rsidP="00F944EA">
            <w:pPr>
              <w:rPr>
                <w:rFonts w:ascii="Cambria" w:hAnsi="Cambria" w:cs="Arial"/>
                <w:sz w:val="20"/>
                <w:szCs w:val="20"/>
              </w:rPr>
            </w:pPr>
            <w:r w:rsidRPr="00BC6652">
              <w:rPr>
                <w:rFonts w:ascii="Cambria" w:hAnsi="Cambria" w:cs="Arial"/>
                <w:sz w:val="20"/>
                <w:szCs w:val="20"/>
              </w:rPr>
              <w:t>Jaminan Kesehatan</w:t>
            </w:r>
          </w:p>
        </w:tc>
        <w:tc>
          <w:tcPr>
            <w:tcW w:w="709" w:type="dxa"/>
          </w:tcPr>
          <w:p w14:paraId="2953B239" w14:textId="77777777" w:rsidR="00F944EA" w:rsidRPr="00BC6652" w:rsidRDefault="00F944EA" w:rsidP="00F944EA">
            <w:pPr>
              <w:ind w:right="-108"/>
              <w:jc w:val="center"/>
              <w:rPr>
                <w:rFonts w:ascii="Cambria" w:hAnsi="Cambria" w:cs="Arial"/>
                <w:sz w:val="20"/>
                <w:szCs w:val="20"/>
              </w:rPr>
            </w:pPr>
          </w:p>
        </w:tc>
        <w:tc>
          <w:tcPr>
            <w:tcW w:w="850" w:type="dxa"/>
          </w:tcPr>
          <w:p w14:paraId="0AE90615" w14:textId="77777777" w:rsidR="00F944EA" w:rsidRPr="00BC6652" w:rsidRDefault="00F944EA" w:rsidP="00F944EA">
            <w:pPr>
              <w:ind w:right="-108"/>
              <w:jc w:val="center"/>
              <w:rPr>
                <w:rFonts w:ascii="Cambria" w:hAnsi="Cambria" w:cs="Arial"/>
                <w:sz w:val="20"/>
                <w:szCs w:val="20"/>
              </w:rPr>
            </w:pPr>
          </w:p>
        </w:tc>
        <w:tc>
          <w:tcPr>
            <w:tcW w:w="851" w:type="dxa"/>
          </w:tcPr>
          <w:p w14:paraId="289B1126" w14:textId="77777777" w:rsidR="00F944EA" w:rsidRPr="00BC6652" w:rsidRDefault="00F944EA" w:rsidP="00F944EA">
            <w:pPr>
              <w:ind w:right="-108"/>
              <w:jc w:val="center"/>
              <w:rPr>
                <w:rFonts w:ascii="Cambria" w:hAnsi="Cambria" w:cs="Arial"/>
                <w:sz w:val="20"/>
                <w:szCs w:val="20"/>
              </w:rPr>
            </w:pPr>
          </w:p>
        </w:tc>
        <w:tc>
          <w:tcPr>
            <w:tcW w:w="1134" w:type="dxa"/>
          </w:tcPr>
          <w:p w14:paraId="5FED9726" w14:textId="77777777" w:rsidR="00F944EA" w:rsidRPr="00BC6652" w:rsidRDefault="00F944EA" w:rsidP="00F944EA">
            <w:pPr>
              <w:ind w:right="-108"/>
              <w:jc w:val="center"/>
              <w:rPr>
                <w:rFonts w:ascii="Cambria" w:hAnsi="Cambria" w:cs="Arial"/>
                <w:sz w:val="20"/>
                <w:szCs w:val="20"/>
              </w:rPr>
            </w:pPr>
          </w:p>
        </w:tc>
        <w:tc>
          <w:tcPr>
            <w:tcW w:w="992" w:type="dxa"/>
          </w:tcPr>
          <w:p w14:paraId="38CC7D6C" w14:textId="77777777" w:rsidR="00F944EA" w:rsidRPr="00BC6652" w:rsidRDefault="00F944EA" w:rsidP="00F944EA">
            <w:pPr>
              <w:ind w:right="-108"/>
              <w:jc w:val="center"/>
              <w:rPr>
                <w:rFonts w:ascii="Cambria" w:hAnsi="Cambria" w:cs="Arial"/>
                <w:sz w:val="20"/>
                <w:szCs w:val="20"/>
              </w:rPr>
            </w:pPr>
          </w:p>
        </w:tc>
      </w:tr>
      <w:tr w:rsidR="00F944EA" w:rsidRPr="00F944EA" w14:paraId="35E06CBC" w14:textId="77777777" w:rsidTr="001D0A54">
        <w:trPr>
          <w:jc w:val="center"/>
        </w:trPr>
        <w:tc>
          <w:tcPr>
            <w:tcW w:w="2835" w:type="dxa"/>
          </w:tcPr>
          <w:p w14:paraId="17D1B430"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BPJS</w:t>
            </w:r>
          </w:p>
        </w:tc>
        <w:tc>
          <w:tcPr>
            <w:tcW w:w="709" w:type="dxa"/>
          </w:tcPr>
          <w:p w14:paraId="62FA6276"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57</w:t>
            </w:r>
          </w:p>
        </w:tc>
        <w:tc>
          <w:tcPr>
            <w:tcW w:w="850" w:type="dxa"/>
          </w:tcPr>
          <w:p w14:paraId="3AA03E95"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87,7</w:t>
            </w:r>
          </w:p>
        </w:tc>
        <w:tc>
          <w:tcPr>
            <w:tcW w:w="851" w:type="dxa"/>
          </w:tcPr>
          <w:p w14:paraId="308D9B5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58</w:t>
            </w:r>
          </w:p>
        </w:tc>
        <w:tc>
          <w:tcPr>
            <w:tcW w:w="1134" w:type="dxa"/>
          </w:tcPr>
          <w:p w14:paraId="438C4D50"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89,2</w:t>
            </w:r>
          </w:p>
        </w:tc>
        <w:tc>
          <w:tcPr>
            <w:tcW w:w="992" w:type="dxa"/>
          </w:tcPr>
          <w:p w14:paraId="787EDC90"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0,784</w:t>
            </w:r>
          </w:p>
        </w:tc>
      </w:tr>
      <w:tr w:rsidR="00F944EA" w:rsidRPr="00F944EA" w14:paraId="6FBC6335" w14:textId="77777777" w:rsidTr="001D0A54">
        <w:trPr>
          <w:jc w:val="center"/>
        </w:trPr>
        <w:tc>
          <w:tcPr>
            <w:tcW w:w="2835" w:type="dxa"/>
            <w:tcBorders>
              <w:bottom w:val="single" w:sz="4" w:space="0" w:color="auto"/>
            </w:tcBorders>
          </w:tcPr>
          <w:p w14:paraId="7DB83BD7" w14:textId="77777777" w:rsidR="00F944EA" w:rsidRPr="00BC6652" w:rsidRDefault="00F944EA" w:rsidP="00F944EA">
            <w:pPr>
              <w:ind w:left="318"/>
              <w:rPr>
                <w:rFonts w:ascii="Cambria" w:hAnsi="Cambria" w:cs="Arial"/>
                <w:sz w:val="20"/>
                <w:szCs w:val="20"/>
              </w:rPr>
            </w:pPr>
            <w:r w:rsidRPr="00BC6652">
              <w:rPr>
                <w:rFonts w:ascii="Cambria" w:hAnsi="Cambria" w:cs="Arial"/>
                <w:sz w:val="20"/>
                <w:szCs w:val="20"/>
              </w:rPr>
              <w:t xml:space="preserve">Tidak memiliki </w:t>
            </w:r>
          </w:p>
        </w:tc>
        <w:tc>
          <w:tcPr>
            <w:tcW w:w="709" w:type="dxa"/>
            <w:tcBorders>
              <w:bottom w:val="single" w:sz="4" w:space="0" w:color="auto"/>
            </w:tcBorders>
          </w:tcPr>
          <w:p w14:paraId="1FDC9541"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8</w:t>
            </w:r>
          </w:p>
        </w:tc>
        <w:tc>
          <w:tcPr>
            <w:tcW w:w="850" w:type="dxa"/>
            <w:tcBorders>
              <w:bottom w:val="single" w:sz="4" w:space="0" w:color="auto"/>
            </w:tcBorders>
          </w:tcPr>
          <w:p w14:paraId="6C5692B0"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12,3</w:t>
            </w:r>
          </w:p>
        </w:tc>
        <w:tc>
          <w:tcPr>
            <w:tcW w:w="851" w:type="dxa"/>
            <w:tcBorders>
              <w:bottom w:val="single" w:sz="4" w:space="0" w:color="auto"/>
            </w:tcBorders>
          </w:tcPr>
          <w:p w14:paraId="50464CFE"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7</w:t>
            </w:r>
          </w:p>
        </w:tc>
        <w:tc>
          <w:tcPr>
            <w:tcW w:w="1134" w:type="dxa"/>
            <w:tcBorders>
              <w:bottom w:val="single" w:sz="4" w:space="0" w:color="auto"/>
            </w:tcBorders>
          </w:tcPr>
          <w:p w14:paraId="34048B35" w14:textId="77777777" w:rsidR="00F944EA" w:rsidRPr="00BC6652" w:rsidRDefault="00F944EA" w:rsidP="00F944EA">
            <w:pPr>
              <w:ind w:right="-108"/>
              <w:jc w:val="center"/>
              <w:rPr>
                <w:rFonts w:ascii="Cambria" w:hAnsi="Cambria" w:cs="Arial"/>
                <w:sz w:val="20"/>
                <w:szCs w:val="20"/>
              </w:rPr>
            </w:pPr>
            <w:r w:rsidRPr="00BC6652">
              <w:rPr>
                <w:rFonts w:ascii="Cambria" w:hAnsi="Cambria" w:cs="Arial"/>
                <w:sz w:val="20"/>
                <w:szCs w:val="20"/>
              </w:rPr>
              <w:t>10,8</w:t>
            </w:r>
          </w:p>
        </w:tc>
        <w:tc>
          <w:tcPr>
            <w:tcW w:w="992" w:type="dxa"/>
            <w:tcBorders>
              <w:bottom w:val="single" w:sz="4" w:space="0" w:color="auto"/>
            </w:tcBorders>
          </w:tcPr>
          <w:p w14:paraId="2D5D4F6A" w14:textId="77777777" w:rsidR="00F944EA" w:rsidRPr="00BC6652" w:rsidRDefault="00F944EA" w:rsidP="00F944EA">
            <w:pPr>
              <w:ind w:right="-108"/>
              <w:jc w:val="center"/>
              <w:rPr>
                <w:rFonts w:ascii="Cambria" w:hAnsi="Cambria" w:cs="Arial"/>
                <w:sz w:val="20"/>
                <w:szCs w:val="20"/>
              </w:rPr>
            </w:pPr>
          </w:p>
        </w:tc>
      </w:tr>
    </w:tbl>
    <w:p w14:paraId="2B7BB7A3" w14:textId="77777777" w:rsidR="00E9559C" w:rsidRDefault="00E9559C" w:rsidP="00F944EA">
      <w:pPr>
        <w:spacing w:after="0" w:line="276" w:lineRule="auto"/>
        <w:ind w:firstLine="567"/>
        <w:jc w:val="both"/>
        <w:rPr>
          <w:rFonts w:ascii="Cambria" w:hAnsi="Cambria" w:cs="Arial"/>
          <w:sz w:val="22"/>
          <w:szCs w:val="22"/>
        </w:rPr>
        <w:sectPr w:rsidR="00E9559C" w:rsidSect="007920F4">
          <w:type w:val="continuous"/>
          <w:pgSz w:w="11906" w:h="16838"/>
          <w:pgMar w:top="1418" w:right="1134" w:bottom="1701" w:left="1134" w:header="851" w:footer="711" w:gutter="0"/>
          <w:pgNumType w:start="98"/>
          <w:cols w:space="284"/>
          <w:titlePg/>
          <w:docGrid w:linePitch="326"/>
        </w:sectPr>
      </w:pPr>
    </w:p>
    <w:p w14:paraId="17E92F7E" w14:textId="08D1D6B0" w:rsidR="00F944EA" w:rsidRPr="00F944EA" w:rsidRDefault="00F944EA" w:rsidP="00BC6652">
      <w:pPr>
        <w:spacing w:after="0" w:line="276" w:lineRule="auto"/>
        <w:ind w:firstLine="567"/>
        <w:jc w:val="both"/>
        <w:rPr>
          <w:rFonts w:ascii="Cambria" w:hAnsi="Cambria"/>
          <w:b/>
          <w:bCs/>
          <w:sz w:val="22"/>
        </w:rPr>
      </w:pPr>
      <w:r w:rsidRPr="00F944EA">
        <w:rPr>
          <w:rFonts w:ascii="Cambria" w:hAnsi="Cambria" w:cs="Arial"/>
          <w:sz w:val="22"/>
          <w:szCs w:val="22"/>
        </w:rPr>
        <w:t xml:space="preserve">Hasil uji homogenitas variabel luar terhadap pemanfaatan kelas ibu hamil menunjukkan hasil yang tidak bermakna dengan nilai p &gt; 0,05 dengan demikian dapat disimpulkan bahwa variabel umur, pendidikan ibu hamil, paritas dan jaminan kesehatan adalah homogen atau berasal dari variansi yang sama. Tabel 3 menunjukkan bahwa variabel luar yang secara signifikan berhubungan dengan variabel bebas hanya pekerjaan ibu hamil (p=0,007). </w:t>
      </w:r>
      <w:r w:rsidRPr="00F944EA">
        <w:rPr>
          <w:rFonts w:ascii="Cambria" w:hAnsi="Cambria"/>
          <w:b/>
          <w:bCs/>
          <w:sz w:val="22"/>
        </w:rPr>
        <w:t xml:space="preserve">Analisis </w:t>
      </w:r>
      <w:r w:rsidRPr="00F944EA">
        <w:rPr>
          <w:rFonts w:ascii="Cambria" w:hAnsi="Cambria"/>
          <w:b/>
          <w:bCs/>
          <w:sz w:val="22"/>
          <w:szCs w:val="22"/>
        </w:rPr>
        <w:t>Bivariat</w:t>
      </w:r>
      <w:r w:rsidRPr="00F944EA">
        <w:rPr>
          <w:rFonts w:ascii="Cambria" w:hAnsi="Cambria"/>
          <w:b/>
          <w:bCs/>
          <w:sz w:val="22"/>
        </w:rPr>
        <w:t xml:space="preserve"> Pemanfaatan kelas ibu hamil terhadap pemanfaatan buku KIA, Kepatuhan kunjungan ANC, Kelengkapan pengisian P4K, Kepatuhan Minum TTD dan self </w:t>
      </w:r>
      <w:r w:rsidRPr="00F944EA">
        <w:rPr>
          <w:rFonts w:ascii="Cambria" w:hAnsi="Cambria"/>
          <w:b/>
          <w:bCs/>
          <w:sz w:val="22"/>
        </w:rPr>
        <w:t>afficacymenghadapi kehamilan dan persalinan.</w:t>
      </w:r>
    </w:p>
    <w:p w14:paraId="347E8AD9" w14:textId="77777777" w:rsidR="00E9559C" w:rsidRDefault="00F944EA"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r w:rsidRPr="00F944EA">
        <w:rPr>
          <w:rFonts w:ascii="Cambria" w:hAnsi="Cambria"/>
          <w:sz w:val="22"/>
        </w:rPr>
        <w:t xml:space="preserve">Pada penelitian ini dilakukan analisis bivaribel dengan menggunakan uji </w:t>
      </w:r>
      <w:r w:rsidRPr="00F944EA">
        <w:rPr>
          <w:rFonts w:ascii="Cambria" w:hAnsi="Cambria"/>
          <w:i/>
          <w:iCs/>
          <w:sz w:val="22"/>
        </w:rPr>
        <w:t xml:space="preserve">Mann- Whitney U </w:t>
      </w:r>
      <w:r w:rsidRPr="00F944EA">
        <w:rPr>
          <w:rFonts w:ascii="Cambria" w:hAnsi="Cambria"/>
          <w:sz w:val="22"/>
        </w:rPr>
        <w:t>yang bertujuan untuk mengetahui pengaruh antara variabel bebas dengan variabel terikat</w:t>
      </w:r>
    </w:p>
    <w:p w14:paraId="4CE999A7" w14:textId="7777777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166CDA51" w14:textId="7777777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431D03AC" w14:textId="7525C18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447E3C99" w14:textId="7777777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106F1F57" w14:textId="7777777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5A741673" w14:textId="7777777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pPr>
    </w:p>
    <w:p w14:paraId="01C37763" w14:textId="328E2E97" w:rsidR="00BC6652" w:rsidRDefault="00BC6652" w:rsidP="00E9559C">
      <w:pPr>
        <w:widowControl w:val="0"/>
        <w:tabs>
          <w:tab w:val="center" w:pos="3968"/>
        </w:tabs>
        <w:overflowPunct w:val="0"/>
        <w:autoSpaceDE w:val="0"/>
        <w:autoSpaceDN w:val="0"/>
        <w:adjustRightInd w:val="0"/>
        <w:spacing w:after="0" w:line="276" w:lineRule="auto"/>
        <w:ind w:firstLine="567"/>
        <w:contextualSpacing/>
        <w:jc w:val="both"/>
        <w:rPr>
          <w:rFonts w:ascii="Cambria" w:hAnsi="Cambria"/>
          <w:sz w:val="22"/>
        </w:rPr>
        <w:sectPr w:rsidR="00BC6652" w:rsidSect="00E9559C">
          <w:type w:val="continuous"/>
          <w:pgSz w:w="11906" w:h="16838"/>
          <w:pgMar w:top="1418" w:right="1134" w:bottom="1701" w:left="1134" w:header="851" w:footer="711" w:gutter="0"/>
          <w:pgNumType w:start="98"/>
          <w:cols w:num="2" w:space="284"/>
          <w:titlePg/>
          <w:docGrid w:linePitch="326"/>
        </w:sectPr>
      </w:pPr>
    </w:p>
    <w:p w14:paraId="11CD9EEB" w14:textId="77777777" w:rsidR="00F944EA" w:rsidRPr="001B6973" w:rsidRDefault="00F944EA" w:rsidP="00F944EA">
      <w:pPr>
        <w:widowControl w:val="0"/>
        <w:tabs>
          <w:tab w:val="left" w:pos="851"/>
          <w:tab w:val="center" w:pos="3968"/>
        </w:tabs>
        <w:overflowPunct w:val="0"/>
        <w:autoSpaceDE w:val="0"/>
        <w:autoSpaceDN w:val="0"/>
        <w:adjustRightInd w:val="0"/>
        <w:spacing w:after="0" w:line="240" w:lineRule="auto"/>
        <w:ind w:left="1134" w:hanging="1134"/>
        <w:contextualSpacing/>
        <w:jc w:val="both"/>
        <w:rPr>
          <w:rFonts w:ascii="Cambria" w:hAnsi="Cambria"/>
          <w:sz w:val="20"/>
          <w:szCs w:val="20"/>
        </w:rPr>
      </w:pPr>
      <w:r w:rsidRPr="001B6973">
        <w:rPr>
          <w:rFonts w:ascii="Cambria" w:hAnsi="Cambria"/>
          <w:b/>
          <w:bCs/>
          <w:sz w:val="20"/>
          <w:szCs w:val="20"/>
        </w:rPr>
        <w:lastRenderedPageBreak/>
        <w:t>Tabel 4</w:t>
      </w:r>
      <w:r w:rsidRPr="001B6973">
        <w:rPr>
          <w:rFonts w:ascii="Cambria" w:hAnsi="Cambria"/>
          <w:sz w:val="20"/>
          <w:szCs w:val="20"/>
        </w:rPr>
        <w:t>. Hasil Uji Mann-Whitney U Pemanfaatan kelas ibu hamil dengan pemanfaatan buku KIA, Kepatuhan Kunjungan ANC, Kelengkapan pengisian P4K, Kepatuhan minum TTD dan Self afficacy menghadapi kehamilan dan persalinan.</w:t>
      </w:r>
    </w:p>
    <w:p w14:paraId="1856592B" w14:textId="77777777" w:rsidR="00F944EA" w:rsidRPr="00F944EA" w:rsidRDefault="00F944EA" w:rsidP="00F944EA">
      <w:pPr>
        <w:widowControl w:val="0"/>
        <w:tabs>
          <w:tab w:val="left" w:pos="284"/>
          <w:tab w:val="center" w:pos="3968"/>
        </w:tabs>
        <w:overflowPunct w:val="0"/>
        <w:autoSpaceDE w:val="0"/>
        <w:autoSpaceDN w:val="0"/>
        <w:adjustRightInd w:val="0"/>
        <w:spacing w:after="0" w:line="276" w:lineRule="auto"/>
        <w:ind w:left="284"/>
        <w:contextualSpacing/>
        <w:jc w:val="both"/>
        <w:rPr>
          <w:rFonts w:ascii="Cambria" w:hAnsi="Cambria"/>
          <w:sz w:val="22"/>
        </w:rPr>
      </w:pPr>
    </w:p>
    <w:tbl>
      <w:tblPr>
        <w:tblStyle w:val="TableGrid"/>
        <w:tblW w:w="82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751"/>
        <w:gridCol w:w="752"/>
        <w:gridCol w:w="751"/>
        <w:gridCol w:w="878"/>
        <w:gridCol w:w="1127"/>
      </w:tblGrid>
      <w:tr w:rsidR="00F944EA" w:rsidRPr="00F944EA" w14:paraId="78B100D0" w14:textId="77777777" w:rsidTr="00E9559C">
        <w:trPr>
          <w:trHeight w:val="276"/>
          <w:jc w:val="center"/>
        </w:trPr>
        <w:tc>
          <w:tcPr>
            <w:tcW w:w="3979" w:type="dxa"/>
            <w:vMerge w:val="restart"/>
            <w:tcBorders>
              <w:top w:val="single" w:sz="4" w:space="0" w:color="auto"/>
              <w:bottom w:val="single" w:sz="4" w:space="0" w:color="auto"/>
            </w:tcBorders>
            <w:vAlign w:val="center"/>
          </w:tcPr>
          <w:p w14:paraId="43A7782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Variabel</w:t>
            </w:r>
          </w:p>
        </w:tc>
        <w:tc>
          <w:tcPr>
            <w:tcW w:w="3132" w:type="dxa"/>
            <w:gridSpan w:val="4"/>
            <w:tcBorders>
              <w:top w:val="single" w:sz="4" w:space="0" w:color="auto"/>
              <w:bottom w:val="nil"/>
            </w:tcBorders>
            <w:vAlign w:val="center"/>
          </w:tcPr>
          <w:p w14:paraId="0AB9261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Kelas Ibu Hamil</w:t>
            </w:r>
          </w:p>
        </w:tc>
        <w:tc>
          <w:tcPr>
            <w:tcW w:w="1127" w:type="dxa"/>
            <w:tcBorders>
              <w:top w:val="single" w:sz="4" w:space="0" w:color="auto"/>
              <w:bottom w:val="nil"/>
            </w:tcBorders>
            <w:vAlign w:val="center"/>
          </w:tcPr>
          <w:p w14:paraId="7BF81E58"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5A390E16" w14:textId="77777777" w:rsidTr="00E9559C">
        <w:trPr>
          <w:trHeight w:val="305"/>
          <w:jc w:val="center"/>
        </w:trPr>
        <w:tc>
          <w:tcPr>
            <w:tcW w:w="3979" w:type="dxa"/>
            <w:vMerge/>
            <w:tcBorders>
              <w:top w:val="nil"/>
              <w:bottom w:val="single" w:sz="4" w:space="0" w:color="auto"/>
            </w:tcBorders>
            <w:vAlign w:val="center"/>
          </w:tcPr>
          <w:p w14:paraId="39792CAA"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503" w:type="dxa"/>
            <w:gridSpan w:val="2"/>
            <w:tcBorders>
              <w:top w:val="nil"/>
              <w:bottom w:val="single" w:sz="4" w:space="0" w:color="auto"/>
            </w:tcBorders>
            <w:vAlign w:val="center"/>
          </w:tcPr>
          <w:p w14:paraId="78B34E65"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Mengikuti</w:t>
            </w:r>
          </w:p>
        </w:tc>
        <w:tc>
          <w:tcPr>
            <w:tcW w:w="1628" w:type="dxa"/>
            <w:gridSpan w:val="2"/>
            <w:tcBorders>
              <w:top w:val="nil"/>
              <w:bottom w:val="single" w:sz="4" w:space="0" w:color="auto"/>
            </w:tcBorders>
            <w:vAlign w:val="center"/>
          </w:tcPr>
          <w:p w14:paraId="11D3745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Tidak Mengikuti</w:t>
            </w:r>
          </w:p>
        </w:tc>
        <w:tc>
          <w:tcPr>
            <w:tcW w:w="1127" w:type="dxa"/>
            <w:vMerge w:val="restart"/>
            <w:tcBorders>
              <w:top w:val="nil"/>
              <w:bottom w:val="single" w:sz="4" w:space="0" w:color="auto"/>
            </w:tcBorders>
            <w:vAlign w:val="center"/>
          </w:tcPr>
          <w:p w14:paraId="782262E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p</w:t>
            </w:r>
          </w:p>
        </w:tc>
      </w:tr>
      <w:tr w:rsidR="00F944EA" w:rsidRPr="00F944EA" w14:paraId="6842E765" w14:textId="77777777" w:rsidTr="00E9559C">
        <w:trPr>
          <w:trHeight w:val="291"/>
          <w:jc w:val="center"/>
        </w:trPr>
        <w:tc>
          <w:tcPr>
            <w:tcW w:w="3979" w:type="dxa"/>
            <w:vMerge/>
            <w:tcBorders>
              <w:top w:val="single" w:sz="4" w:space="0" w:color="auto"/>
              <w:bottom w:val="single" w:sz="4" w:space="0" w:color="auto"/>
            </w:tcBorders>
            <w:vAlign w:val="center"/>
          </w:tcPr>
          <w:p w14:paraId="59DE37A2"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Borders>
              <w:top w:val="single" w:sz="4" w:space="0" w:color="auto"/>
              <w:bottom w:val="single" w:sz="4" w:space="0" w:color="auto"/>
            </w:tcBorders>
            <w:vAlign w:val="center"/>
          </w:tcPr>
          <w:p w14:paraId="3D09334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n</w:t>
            </w:r>
          </w:p>
        </w:tc>
        <w:tc>
          <w:tcPr>
            <w:tcW w:w="752" w:type="dxa"/>
            <w:tcBorders>
              <w:top w:val="single" w:sz="4" w:space="0" w:color="auto"/>
              <w:bottom w:val="single" w:sz="4" w:space="0" w:color="auto"/>
            </w:tcBorders>
            <w:vAlign w:val="center"/>
          </w:tcPr>
          <w:p w14:paraId="25019E3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w:t>
            </w:r>
          </w:p>
        </w:tc>
        <w:tc>
          <w:tcPr>
            <w:tcW w:w="751" w:type="dxa"/>
            <w:tcBorders>
              <w:top w:val="single" w:sz="4" w:space="0" w:color="auto"/>
              <w:bottom w:val="single" w:sz="4" w:space="0" w:color="auto"/>
            </w:tcBorders>
            <w:vAlign w:val="center"/>
          </w:tcPr>
          <w:p w14:paraId="4A204368"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n</w:t>
            </w:r>
          </w:p>
        </w:tc>
        <w:tc>
          <w:tcPr>
            <w:tcW w:w="877" w:type="dxa"/>
            <w:tcBorders>
              <w:top w:val="single" w:sz="4" w:space="0" w:color="auto"/>
              <w:bottom w:val="single" w:sz="4" w:space="0" w:color="auto"/>
            </w:tcBorders>
            <w:vAlign w:val="center"/>
          </w:tcPr>
          <w:p w14:paraId="52C6BDE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w:t>
            </w:r>
          </w:p>
        </w:tc>
        <w:tc>
          <w:tcPr>
            <w:tcW w:w="1127" w:type="dxa"/>
            <w:vMerge/>
            <w:tcBorders>
              <w:top w:val="single" w:sz="4" w:space="0" w:color="auto"/>
            </w:tcBorders>
            <w:vAlign w:val="center"/>
          </w:tcPr>
          <w:p w14:paraId="2D71227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4698112A" w14:textId="77777777" w:rsidTr="00E9559C">
        <w:trPr>
          <w:trHeight w:val="291"/>
          <w:jc w:val="center"/>
        </w:trPr>
        <w:tc>
          <w:tcPr>
            <w:tcW w:w="3979" w:type="dxa"/>
            <w:tcBorders>
              <w:top w:val="single" w:sz="4" w:space="0" w:color="auto"/>
            </w:tcBorders>
          </w:tcPr>
          <w:p w14:paraId="69B3FD2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Pemanfaatan Buku KIA</w:t>
            </w:r>
          </w:p>
        </w:tc>
        <w:tc>
          <w:tcPr>
            <w:tcW w:w="751" w:type="dxa"/>
            <w:tcBorders>
              <w:top w:val="single" w:sz="4" w:space="0" w:color="auto"/>
            </w:tcBorders>
          </w:tcPr>
          <w:p w14:paraId="3904D8B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2" w:type="dxa"/>
            <w:tcBorders>
              <w:top w:val="single" w:sz="4" w:space="0" w:color="auto"/>
            </w:tcBorders>
          </w:tcPr>
          <w:p w14:paraId="09FA490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Borders>
              <w:top w:val="single" w:sz="4" w:space="0" w:color="auto"/>
            </w:tcBorders>
          </w:tcPr>
          <w:p w14:paraId="61D18BD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877" w:type="dxa"/>
            <w:tcBorders>
              <w:top w:val="single" w:sz="4" w:space="0" w:color="auto"/>
            </w:tcBorders>
          </w:tcPr>
          <w:p w14:paraId="3EEF2E5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127" w:type="dxa"/>
          </w:tcPr>
          <w:p w14:paraId="78D2B5D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6A94919B" w14:textId="77777777" w:rsidTr="00E9559C">
        <w:trPr>
          <w:trHeight w:val="291"/>
          <w:jc w:val="center"/>
        </w:trPr>
        <w:tc>
          <w:tcPr>
            <w:tcW w:w="3979" w:type="dxa"/>
          </w:tcPr>
          <w:p w14:paraId="52D75A7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Baik</w:t>
            </w:r>
          </w:p>
        </w:tc>
        <w:tc>
          <w:tcPr>
            <w:tcW w:w="751" w:type="dxa"/>
          </w:tcPr>
          <w:p w14:paraId="2AB74C45"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43</w:t>
            </w:r>
          </w:p>
        </w:tc>
        <w:tc>
          <w:tcPr>
            <w:tcW w:w="752" w:type="dxa"/>
          </w:tcPr>
          <w:p w14:paraId="54F5CB42"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72,9</w:t>
            </w:r>
          </w:p>
        </w:tc>
        <w:tc>
          <w:tcPr>
            <w:tcW w:w="751" w:type="dxa"/>
          </w:tcPr>
          <w:p w14:paraId="748374CC"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16</w:t>
            </w:r>
          </w:p>
        </w:tc>
        <w:tc>
          <w:tcPr>
            <w:tcW w:w="877" w:type="dxa"/>
          </w:tcPr>
          <w:p w14:paraId="72249D6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66,1</w:t>
            </w:r>
          </w:p>
        </w:tc>
        <w:tc>
          <w:tcPr>
            <w:tcW w:w="1127" w:type="dxa"/>
            <w:vMerge w:val="restart"/>
          </w:tcPr>
          <w:p w14:paraId="01B897C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0,000</w:t>
            </w:r>
          </w:p>
          <w:p w14:paraId="21A24DE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75C3B54C" w14:textId="77777777" w:rsidTr="00E9559C">
        <w:trPr>
          <w:trHeight w:val="276"/>
          <w:jc w:val="center"/>
        </w:trPr>
        <w:tc>
          <w:tcPr>
            <w:tcW w:w="3979" w:type="dxa"/>
          </w:tcPr>
          <w:p w14:paraId="60A2D89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Cukup</w:t>
            </w:r>
          </w:p>
        </w:tc>
        <w:tc>
          <w:tcPr>
            <w:tcW w:w="751" w:type="dxa"/>
          </w:tcPr>
          <w:p w14:paraId="625C57F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20</w:t>
            </w:r>
          </w:p>
        </w:tc>
        <w:tc>
          <w:tcPr>
            <w:tcW w:w="752" w:type="dxa"/>
          </w:tcPr>
          <w:p w14:paraId="0BA8B97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33,9</w:t>
            </w:r>
          </w:p>
        </w:tc>
        <w:tc>
          <w:tcPr>
            <w:tcW w:w="751" w:type="dxa"/>
          </w:tcPr>
          <w:p w14:paraId="62E0C0C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39</w:t>
            </w:r>
          </w:p>
        </w:tc>
        <w:tc>
          <w:tcPr>
            <w:tcW w:w="877" w:type="dxa"/>
          </w:tcPr>
          <w:p w14:paraId="63519B3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66,1</w:t>
            </w:r>
          </w:p>
        </w:tc>
        <w:tc>
          <w:tcPr>
            <w:tcW w:w="1127" w:type="dxa"/>
            <w:vMerge/>
          </w:tcPr>
          <w:p w14:paraId="4CBC7AE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24924A97" w14:textId="77777777" w:rsidTr="00E9559C">
        <w:trPr>
          <w:trHeight w:val="291"/>
          <w:jc w:val="center"/>
        </w:trPr>
        <w:tc>
          <w:tcPr>
            <w:tcW w:w="3979" w:type="dxa"/>
          </w:tcPr>
          <w:p w14:paraId="700F2C7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Kurang</w:t>
            </w:r>
          </w:p>
        </w:tc>
        <w:tc>
          <w:tcPr>
            <w:tcW w:w="751" w:type="dxa"/>
          </w:tcPr>
          <w:p w14:paraId="1129441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w:t>
            </w:r>
          </w:p>
        </w:tc>
        <w:tc>
          <w:tcPr>
            <w:tcW w:w="752" w:type="dxa"/>
          </w:tcPr>
          <w:p w14:paraId="772714FA"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16,7</w:t>
            </w:r>
          </w:p>
        </w:tc>
        <w:tc>
          <w:tcPr>
            <w:tcW w:w="751" w:type="dxa"/>
          </w:tcPr>
          <w:p w14:paraId="315CB21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10</w:t>
            </w:r>
          </w:p>
        </w:tc>
        <w:tc>
          <w:tcPr>
            <w:tcW w:w="877" w:type="dxa"/>
          </w:tcPr>
          <w:p w14:paraId="4C29963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83,3</w:t>
            </w:r>
          </w:p>
        </w:tc>
        <w:tc>
          <w:tcPr>
            <w:tcW w:w="1127" w:type="dxa"/>
            <w:vMerge/>
          </w:tcPr>
          <w:p w14:paraId="72759998"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1585E681" w14:textId="77777777" w:rsidTr="00E9559C">
        <w:trPr>
          <w:trHeight w:val="291"/>
          <w:jc w:val="center"/>
        </w:trPr>
        <w:tc>
          <w:tcPr>
            <w:tcW w:w="3979" w:type="dxa"/>
          </w:tcPr>
          <w:p w14:paraId="1B444BC3"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Kepatuhan Kunjungan ANC </w:t>
            </w:r>
          </w:p>
        </w:tc>
        <w:tc>
          <w:tcPr>
            <w:tcW w:w="751" w:type="dxa"/>
          </w:tcPr>
          <w:p w14:paraId="261B479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2" w:type="dxa"/>
          </w:tcPr>
          <w:p w14:paraId="7F95435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Pr>
          <w:p w14:paraId="1C454D4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877" w:type="dxa"/>
          </w:tcPr>
          <w:p w14:paraId="29B178C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127" w:type="dxa"/>
          </w:tcPr>
          <w:p w14:paraId="18732CA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14425717" w14:textId="77777777" w:rsidTr="00E9559C">
        <w:trPr>
          <w:trHeight w:val="291"/>
          <w:jc w:val="center"/>
        </w:trPr>
        <w:tc>
          <w:tcPr>
            <w:tcW w:w="3979" w:type="dxa"/>
          </w:tcPr>
          <w:p w14:paraId="4CE8ADC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Patuh</w:t>
            </w:r>
          </w:p>
        </w:tc>
        <w:tc>
          <w:tcPr>
            <w:tcW w:w="751" w:type="dxa"/>
          </w:tcPr>
          <w:p w14:paraId="156010C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52</w:t>
            </w:r>
          </w:p>
        </w:tc>
        <w:tc>
          <w:tcPr>
            <w:tcW w:w="752" w:type="dxa"/>
          </w:tcPr>
          <w:p w14:paraId="217149F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71,2</w:t>
            </w:r>
          </w:p>
        </w:tc>
        <w:tc>
          <w:tcPr>
            <w:tcW w:w="751" w:type="dxa"/>
          </w:tcPr>
          <w:p w14:paraId="122F32C5"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21</w:t>
            </w:r>
          </w:p>
        </w:tc>
        <w:tc>
          <w:tcPr>
            <w:tcW w:w="877" w:type="dxa"/>
          </w:tcPr>
          <w:p w14:paraId="37BB5F3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28,8</w:t>
            </w:r>
          </w:p>
        </w:tc>
        <w:tc>
          <w:tcPr>
            <w:tcW w:w="1127" w:type="dxa"/>
            <w:vMerge w:val="restart"/>
          </w:tcPr>
          <w:p w14:paraId="2A40D54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0,000</w:t>
            </w:r>
          </w:p>
        </w:tc>
      </w:tr>
      <w:tr w:rsidR="00F944EA" w:rsidRPr="00F944EA" w14:paraId="7F5B7CCC" w14:textId="77777777" w:rsidTr="00E9559C">
        <w:trPr>
          <w:trHeight w:val="276"/>
          <w:jc w:val="center"/>
        </w:trPr>
        <w:tc>
          <w:tcPr>
            <w:tcW w:w="3979" w:type="dxa"/>
          </w:tcPr>
          <w:p w14:paraId="5013C87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Tidak Patuh</w:t>
            </w:r>
          </w:p>
        </w:tc>
        <w:tc>
          <w:tcPr>
            <w:tcW w:w="751" w:type="dxa"/>
          </w:tcPr>
          <w:p w14:paraId="21FEAFD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13</w:t>
            </w:r>
          </w:p>
        </w:tc>
        <w:tc>
          <w:tcPr>
            <w:tcW w:w="752" w:type="dxa"/>
          </w:tcPr>
          <w:p w14:paraId="42AD65F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22,8</w:t>
            </w:r>
          </w:p>
        </w:tc>
        <w:tc>
          <w:tcPr>
            <w:tcW w:w="751" w:type="dxa"/>
          </w:tcPr>
          <w:p w14:paraId="112D5C72"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44</w:t>
            </w:r>
          </w:p>
        </w:tc>
        <w:tc>
          <w:tcPr>
            <w:tcW w:w="877" w:type="dxa"/>
          </w:tcPr>
          <w:p w14:paraId="14403F3C"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77,2</w:t>
            </w:r>
          </w:p>
        </w:tc>
        <w:tc>
          <w:tcPr>
            <w:tcW w:w="1127" w:type="dxa"/>
            <w:vMerge/>
          </w:tcPr>
          <w:p w14:paraId="7FC68EA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078FEC3F" w14:textId="77777777" w:rsidTr="00E9559C">
        <w:trPr>
          <w:trHeight w:val="291"/>
          <w:jc w:val="center"/>
        </w:trPr>
        <w:tc>
          <w:tcPr>
            <w:tcW w:w="3979" w:type="dxa"/>
          </w:tcPr>
          <w:p w14:paraId="73CFA01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Pengisian P4K</w:t>
            </w:r>
          </w:p>
        </w:tc>
        <w:tc>
          <w:tcPr>
            <w:tcW w:w="751" w:type="dxa"/>
          </w:tcPr>
          <w:p w14:paraId="7F3E31B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2" w:type="dxa"/>
          </w:tcPr>
          <w:p w14:paraId="1005B703"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Pr>
          <w:p w14:paraId="464AA1D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877" w:type="dxa"/>
          </w:tcPr>
          <w:p w14:paraId="383088D5"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127" w:type="dxa"/>
          </w:tcPr>
          <w:p w14:paraId="38FE1C4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r w:rsidR="00F944EA" w:rsidRPr="00F944EA" w14:paraId="78F292C4" w14:textId="77777777" w:rsidTr="00E9559C">
        <w:trPr>
          <w:trHeight w:val="291"/>
          <w:jc w:val="center"/>
        </w:trPr>
        <w:tc>
          <w:tcPr>
            <w:tcW w:w="3979" w:type="dxa"/>
          </w:tcPr>
          <w:p w14:paraId="3766EA8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Lengkap</w:t>
            </w:r>
          </w:p>
        </w:tc>
        <w:tc>
          <w:tcPr>
            <w:tcW w:w="751" w:type="dxa"/>
          </w:tcPr>
          <w:p w14:paraId="02410FD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51</w:t>
            </w:r>
          </w:p>
        </w:tc>
        <w:tc>
          <w:tcPr>
            <w:tcW w:w="752" w:type="dxa"/>
          </w:tcPr>
          <w:p w14:paraId="150AA00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75,0</w:t>
            </w:r>
          </w:p>
        </w:tc>
        <w:tc>
          <w:tcPr>
            <w:tcW w:w="751" w:type="dxa"/>
          </w:tcPr>
          <w:p w14:paraId="53A9E0F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17</w:t>
            </w:r>
          </w:p>
        </w:tc>
        <w:tc>
          <w:tcPr>
            <w:tcW w:w="877" w:type="dxa"/>
          </w:tcPr>
          <w:p w14:paraId="372966D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25,0</w:t>
            </w:r>
          </w:p>
        </w:tc>
        <w:tc>
          <w:tcPr>
            <w:tcW w:w="1127" w:type="dxa"/>
            <w:vMerge w:val="restart"/>
          </w:tcPr>
          <w:p w14:paraId="4A59FAA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0,000</w:t>
            </w:r>
          </w:p>
        </w:tc>
      </w:tr>
      <w:tr w:rsidR="00F944EA" w:rsidRPr="00F944EA" w14:paraId="4984E9D3" w14:textId="77777777" w:rsidTr="00E9559C">
        <w:trPr>
          <w:trHeight w:val="291"/>
          <w:jc w:val="center"/>
        </w:trPr>
        <w:tc>
          <w:tcPr>
            <w:tcW w:w="3979" w:type="dxa"/>
          </w:tcPr>
          <w:p w14:paraId="0CF553D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Tidak Lengkap</w:t>
            </w:r>
          </w:p>
        </w:tc>
        <w:tc>
          <w:tcPr>
            <w:tcW w:w="751" w:type="dxa"/>
          </w:tcPr>
          <w:p w14:paraId="3A9DB1C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14</w:t>
            </w:r>
          </w:p>
        </w:tc>
        <w:tc>
          <w:tcPr>
            <w:tcW w:w="752" w:type="dxa"/>
          </w:tcPr>
          <w:p w14:paraId="4EB9D6E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22,6</w:t>
            </w:r>
          </w:p>
        </w:tc>
        <w:tc>
          <w:tcPr>
            <w:tcW w:w="751" w:type="dxa"/>
          </w:tcPr>
          <w:p w14:paraId="4A75BA2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48</w:t>
            </w:r>
          </w:p>
        </w:tc>
        <w:tc>
          <w:tcPr>
            <w:tcW w:w="877" w:type="dxa"/>
          </w:tcPr>
          <w:p w14:paraId="21723A8A"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77,4</w:t>
            </w:r>
          </w:p>
        </w:tc>
        <w:tc>
          <w:tcPr>
            <w:tcW w:w="1127" w:type="dxa"/>
            <w:vMerge/>
          </w:tcPr>
          <w:p w14:paraId="363C7C9A"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0C62D147" w14:textId="77777777" w:rsidTr="00E9559C">
        <w:trPr>
          <w:trHeight w:val="276"/>
          <w:jc w:val="center"/>
        </w:trPr>
        <w:tc>
          <w:tcPr>
            <w:tcW w:w="3979" w:type="dxa"/>
          </w:tcPr>
          <w:p w14:paraId="0B0B213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Kepatuhan Minum TTD</w:t>
            </w:r>
          </w:p>
        </w:tc>
        <w:tc>
          <w:tcPr>
            <w:tcW w:w="751" w:type="dxa"/>
          </w:tcPr>
          <w:p w14:paraId="4506F5FB"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2" w:type="dxa"/>
          </w:tcPr>
          <w:p w14:paraId="3717695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Pr>
          <w:p w14:paraId="1830E93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877" w:type="dxa"/>
          </w:tcPr>
          <w:p w14:paraId="276F250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127" w:type="dxa"/>
          </w:tcPr>
          <w:p w14:paraId="6DEBDBF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75E4BC2F" w14:textId="77777777" w:rsidTr="00E9559C">
        <w:trPr>
          <w:trHeight w:val="291"/>
          <w:jc w:val="center"/>
        </w:trPr>
        <w:tc>
          <w:tcPr>
            <w:tcW w:w="3979" w:type="dxa"/>
          </w:tcPr>
          <w:p w14:paraId="460340F9"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Patuh</w:t>
            </w:r>
          </w:p>
        </w:tc>
        <w:tc>
          <w:tcPr>
            <w:tcW w:w="751" w:type="dxa"/>
          </w:tcPr>
          <w:p w14:paraId="05E0626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57</w:t>
            </w:r>
          </w:p>
        </w:tc>
        <w:tc>
          <w:tcPr>
            <w:tcW w:w="752" w:type="dxa"/>
          </w:tcPr>
          <w:p w14:paraId="0C2CE4D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68,7</w:t>
            </w:r>
          </w:p>
        </w:tc>
        <w:tc>
          <w:tcPr>
            <w:tcW w:w="751" w:type="dxa"/>
          </w:tcPr>
          <w:p w14:paraId="3154B00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26</w:t>
            </w:r>
          </w:p>
        </w:tc>
        <w:tc>
          <w:tcPr>
            <w:tcW w:w="877" w:type="dxa"/>
          </w:tcPr>
          <w:p w14:paraId="18F1C9CC"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31,3</w:t>
            </w:r>
          </w:p>
        </w:tc>
        <w:tc>
          <w:tcPr>
            <w:tcW w:w="1127" w:type="dxa"/>
            <w:vMerge w:val="restart"/>
          </w:tcPr>
          <w:p w14:paraId="0ED7550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0,000</w:t>
            </w:r>
          </w:p>
        </w:tc>
      </w:tr>
      <w:tr w:rsidR="00F944EA" w:rsidRPr="00F944EA" w14:paraId="3CF602A9" w14:textId="77777777" w:rsidTr="00E9559C">
        <w:trPr>
          <w:trHeight w:val="291"/>
          <w:jc w:val="center"/>
        </w:trPr>
        <w:tc>
          <w:tcPr>
            <w:tcW w:w="3979" w:type="dxa"/>
          </w:tcPr>
          <w:p w14:paraId="63145973"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Tidak Patuh</w:t>
            </w:r>
          </w:p>
        </w:tc>
        <w:tc>
          <w:tcPr>
            <w:tcW w:w="751" w:type="dxa"/>
          </w:tcPr>
          <w:p w14:paraId="1EB86CB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8</w:t>
            </w:r>
          </w:p>
        </w:tc>
        <w:tc>
          <w:tcPr>
            <w:tcW w:w="752" w:type="dxa"/>
          </w:tcPr>
          <w:p w14:paraId="242F7D7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17,0</w:t>
            </w:r>
          </w:p>
        </w:tc>
        <w:tc>
          <w:tcPr>
            <w:tcW w:w="751" w:type="dxa"/>
          </w:tcPr>
          <w:p w14:paraId="4CEC7DD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39</w:t>
            </w:r>
          </w:p>
        </w:tc>
        <w:tc>
          <w:tcPr>
            <w:tcW w:w="877" w:type="dxa"/>
          </w:tcPr>
          <w:p w14:paraId="27A5865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83,0</w:t>
            </w:r>
          </w:p>
        </w:tc>
        <w:tc>
          <w:tcPr>
            <w:tcW w:w="1127" w:type="dxa"/>
            <w:vMerge/>
          </w:tcPr>
          <w:p w14:paraId="14207A0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7DA1B994" w14:textId="77777777" w:rsidTr="00E9559C">
        <w:trPr>
          <w:trHeight w:val="582"/>
          <w:jc w:val="center"/>
        </w:trPr>
        <w:tc>
          <w:tcPr>
            <w:tcW w:w="3979" w:type="dxa"/>
          </w:tcPr>
          <w:p w14:paraId="44D0D60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Self Afficacy menghadapi kehamilan dan persalinan</w:t>
            </w:r>
          </w:p>
        </w:tc>
        <w:tc>
          <w:tcPr>
            <w:tcW w:w="751" w:type="dxa"/>
          </w:tcPr>
          <w:p w14:paraId="1AAE9837"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2" w:type="dxa"/>
          </w:tcPr>
          <w:p w14:paraId="37124422"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751" w:type="dxa"/>
          </w:tcPr>
          <w:p w14:paraId="52CC9123"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877" w:type="dxa"/>
          </w:tcPr>
          <w:p w14:paraId="0CE8BBD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c>
          <w:tcPr>
            <w:tcW w:w="1127" w:type="dxa"/>
          </w:tcPr>
          <w:p w14:paraId="5779FB12"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p>
        </w:tc>
      </w:tr>
      <w:tr w:rsidR="00F944EA" w:rsidRPr="00F944EA" w14:paraId="51DBCB05" w14:textId="77777777" w:rsidTr="00E9559C">
        <w:trPr>
          <w:trHeight w:val="276"/>
          <w:jc w:val="center"/>
        </w:trPr>
        <w:tc>
          <w:tcPr>
            <w:tcW w:w="3979" w:type="dxa"/>
          </w:tcPr>
          <w:p w14:paraId="40594D04"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Kuat</w:t>
            </w:r>
          </w:p>
        </w:tc>
        <w:tc>
          <w:tcPr>
            <w:tcW w:w="751" w:type="dxa"/>
          </w:tcPr>
          <w:p w14:paraId="3CEC5BCF"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31</w:t>
            </w:r>
          </w:p>
        </w:tc>
        <w:tc>
          <w:tcPr>
            <w:tcW w:w="752" w:type="dxa"/>
          </w:tcPr>
          <w:p w14:paraId="528AE75E"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62,0</w:t>
            </w:r>
          </w:p>
        </w:tc>
        <w:tc>
          <w:tcPr>
            <w:tcW w:w="751" w:type="dxa"/>
          </w:tcPr>
          <w:p w14:paraId="35DAF2D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34</w:t>
            </w:r>
          </w:p>
        </w:tc>
        <w:tc>
          <w:tcPr>
            <w:tcW w:w="877" w:type="dxa"/>
          </w:tcPr>
          <w:p w14:paraId="2BA20475"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42,5</w:t>
            </w:r>
          </w:p>
        </w:tc>
        <w:tc>
          <w:tcPr>
            <w:tcW w:w="1127" w:type="dxa"/>
            <w:vMerge w:val="restart"/>
          </w:tcPr>
          <w:p w14:paraId="0191CFC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center"/>
              <w:rPr>
                <w:rFonts w:ascii="Cambria" w:hAnsi="Cambria"/>
                <w:sz w:val="20"/>
                <w:szCs w:val="22"/>
              </w:rPr>
            </w:pPr>
            <w:r w:rsidRPr="00E51F41">
              <w:rPr>
                <w:rFonts w:ascii="Cambria" w:hAnsi="Cambria"/>
                <w:sz w:val="20"/>
                <w:szCs w:val="22"/>
              </w:rPr>
              <w:t>0,597</w:t>
            </w:r>
          </w:p>
        </w:tc>
      </w:tr>
      <w:tr w:rsidR="00F944EA" w:rsidRPr="00F944EA" w14:paraId="1350F7D2" w14:textId="77777777" w:rsidTr="00E9559C">
        <w:trPr>
          <w:trHeight w:val="291"/>
          <w:jc w:val="center"/>
        </w:trPr>
        <w:tc>
          <w:tcPr>
            <w:tcW w:w="3979" w:type="dxa"/>
          </w:tcPr>
          <w:p w14:paraId="78086996"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 xml:space="preserve">      Lemah</w:t>
            </w:r>
          </w:p>
        </w:tc>
        <w:tc>
          <w:tcPr>
            <w:tcW w:w="751" w:type="dxa"/>
          </w:tcPr>
          <w:p w14:paraId="75C7A4F0"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19</w:t>
            </w:r>
          </w:p>
        </w:tc>
        <w:tc>
          <w:tcPr>
            <w:tcW w:w="752" w:type="dxa"/>
          </w:tcPr>
          <w:p w14:paraId="070F785D"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38,0</w:t>
            </w:r>
          </w:p>
        </w:tc>
        <w:tc>
          <w:tcPr>
            <w:tcW w:w="751" w:type="dxa"/>
          </w:tcPr>
          <w:p w14:paraId="77892DEC"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46</w:t>
            </w:r>
          </w:p>
        </w:tc>
        <w:tc>
          <w:tcPr>
            <w:tcW w:w="877" w:type="dxa"/>
          </w:tcPr>
          <w:p w14:paraId="64B3A208"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r w:rsidRPr="00E51F41">
              <w:rPr>
                <w:rFonts w:ascii="Cambria" w:hAnsi="Cambria"/>
                <w:sz w:val="20"/>
                <w:szCs w:val="22"/>
              </w:rPr>
              <w:t>57,5</w:t>
            </w:r>
          </w:p>
        </w:tc>
        <w:tc>
          <w:tcPr>
            <w:tcW w:w="1127" w:type="dxa"/>
            <w:vMerge/>
          </w:tcPr>
          <w:p w14:paraId="5A5BEAF1" w14:textId="77777777" w:rsidR="00F944EA" w:rsidRPr="00E51F41" w:rsidRDefault="00F944EA" w:rsidP="00F944EA">
            <w:pPr>
              <w:widowControl w:val="0"/>
              <w:tabs>
                <w:tab w:val="left" w:pos="284"/>
                <w:tab w:val="center" w:pos="3968"/>
              </w:tabs>
              <w:overflowPunct w:val="0"/>
              <w:autoSpaceDE w:val="0"/>
              <w:autoSpaceDN w:val="0"/>
              <w:adjustRightInd w:val="0"/>
              <w:spacing w:line="276" w:lineRule="auto"/>
              <w:contextualSpacing/>
              <w:jc w:val="both"/>
              <w:rPr>
                <w:rFonts w:ascii="Cambria" w:hAnsi="Cambria"/>
                <w:sz w:val="20"/>
                <w:szCs w:val="22"/>
              </w:rPr>
            </w:pPr>
          </w:p>
        </w:tc>
      </w:tr>
    </w:tbl>
    <w:p w14:paraId="3BA024E2" w14:textId="77777777" w:rsidR="00E9559C" w:rsidRDefault="00E9559C" w:rsidP="00F944EA">
      <w:pPr>
        <w:widowControl w:val="0"/>
        <w:tabs>
          <w:tab w:val="left" w:pos="284"/>
          <w:tab w:val="center" w:pos="3968"/>
        </w:tabs>
        <w:overflowPunct w:val="0"/>
        <w:autoSpaceDE w:val="0"/>
        <w:autoSpaceDN w:val="0"/>
        <w:adjustRightInd w:val="0"/>
        <w:spacing w:after="0" w:line="276" w:lineRule="auto"/>
        <w:ind w:left="284"/>
        <w:contextualSpacing/>
        <w:jc w:val="both"/>
        <w:rPr>
          <w:rFonts w:ascii="Cambria" w:hAnsi="Cambria"/>
          <w:sz w:val="22"/>
        </w:rPr>
        <w:sectPr w:rsidR="00E9559C" w:rsidSect="007434E7">
          <w:footerReference w:type="first" r:id="rId24"/>
          <w:type w:val="continuous"/>
          <w:pgSz w:w="11906" w:h="16838"/>
          <w:pgMar w:top="1418" w:right="1134" w:bottom="1701" w:left="1134" w:header="851" w:footer="711" w:gutter="0"/>
          <w:pgNumType w:start="100"/>
          <w:cols w:space="284"/>
          <w:titlePg/>
          <w:docGrid w:linePitch="326"/>
        </w:sectPr>
      </w:pPr>
    </w:p>
    <w:p w14:paraId="71C1A64B" w14:textId="1E568772" w:rsidR="00F944EA" w:rsidRPr="00F944EA" w:rsidRDefault="00F944EA" w:rsidP="0008761B">
      <w:pPr>
        <w:widowControl w:val="0"/>
        <w:tabs>
          <w:tab w:val="left" w:pos="0"/>
          <w:tab w:val="center" w:pos="3968"/>
        </w:tabs>
        <w:overflowPunct w:val="0"/>
        <w:autoSpaceDE w:val="0"/>
        <w:autoSpaceDN w:val="0"/>
        <w:adjustRightInd w:val="0"/>
        <w:spacing w:after="0" w:line="276" w:lineRule="auto"/>
        <w:contextualSpacing/>
        <w:jc w:val="both"/>
        <w:rPr>
          <w:rFonts w:ascii="Cambria" w:hAnsi="Cambria"/>
          <w:b/>
          <w:bCs/>
          <w:sz w:val="22"/>
          <w:szCs w:val="22"/>
        </w:rPr>
      </w:pPr>
      <w:r w:rsidRPr="00F944EA">
        <w:rPr>
          <w:rFonts w:ascii="Cambria" w:hAnsi="Cambria"/>
          <w:sz w:val="22"/>
        </w:rPr>
        <w:t xml:space="preserve">Berdasarkan Tabel 4 menunjukkan bahwa kelas ibu hamil memiliki hubungan bermakna terhadap pemanfaatan buku KIA, kepatuhan kunjungan ANC, Kelengkapan pengisian P4K dan Kepatuhan minum TTD dengan nila </w:t>
      </w:r>
      <w:r w:rsidRPr="00F944EA">
        <w:rPr>
          <w:rFonts w:ascii="Cambria" w:hAnsi="Cambria"/>
          <w:i/>
          <w:iCs/>
          <w:sz w:val="22"/>
        </w:rPr>
        <w:t>p value</w:t>
      </w:r>
      <w:r w:rsidRPr="00F944EA">
        <w:rPr>
          <w:rFonts w:ascii="Cambria" w:hAnsi="Cambria"/>
          <w:sz w:val="22"/>
        </w:rPr>
        <w:t xml:space="preserve"> =0,000 dimana p&lt; 0,005 artinya kelas ibu hamil efektif dalam meningkatkan pemanfaatan buku KIA, kepatuhan kunjungan ANC, kelengkapan pengisian P4K dan kepatuhan minum TTD. Sedangkan kelas ibu hamil tidak memiliki hubungan bermakna terhadap self afficacy menghadapi kehamilan dan persalinan dengan nilai </w:t>
      </w:r>
      <w:r w:rsidRPr="00F944EA">
        <w:rPr>
          <w:rFonts w:ascii="Cambria" w:hAnsi="Cambria"/>
          <w:i/>
          <w:iCs/>
          <w:sz w:val="22"/>
        </w:rPr>
        <w:t>p value</w:t>
      </w:r>
      <w:r w:rsidRPr="00F944EA">
        <w:rPr>
          <w:rFonts w:ascii="Cambria" w:hAnsi="Cambria"/>
          <w:sz w:val="22"/>
        </w:rPr>
        <w:t xml:space="preserve"> = 0,597, dimana nilai p &gt;0,005 artinya kelas ibu hamil tidak efektif dalam meningkatkan self afficacy menghadapi kehamilan dan persalinan.</w:t>
      </w:r>
      <w:r w:rsidR="0008761B">
        <w:rPr>
          <w:rFonts w:ascii="Cambria" w:hAnsi="Cambria"/>
          <w:sz w:val="22"/>
        </w:rPr>
        <w:t xml:space="preserve"> </w:t>
      </w:r>
      <w:r w:rsidRPr="00F944EA">
        <w:rPr>
          <w:rFonts w:ascii="Cambria" w:hAnsi="Cambria"/>
          <w:b/>
          <w:bCs/>
          <w:sz w:val="22"/>
          <w:szCs w:val="22"/>
        </w:rPr>
        <w:t xml:space="preserve">Model regresi logistic hubungan pemanfaatan kelas ibu hamil dan pemanfaatan buku KIA dengan </w:t>
      </w:r>
      <w:r w:rsidRPr="00F944EA">
        <w:rPr>
          <w:rFonts w:ascii="Cambria" w:hAnsi="Cambria"/>
          <w:b/>
          <w:bCs/>
          <w:sz w:val="22"/>
        </w:rPr>
        <w:t>melibatkan</w:t>
      </w:r>
      <w:r w:rsidRPr="00F944EA">
        <w:rPr>
          <w:rFonts w:ascii="Cambria" w:hAnsi="Cambria"/>
          <w:b/>
          <w:bCs/>
          <w:sz w:val="22"/>
          <w:szCs w:val="22"/>
        </w:rPr>
        <w:t xml:space="preserve"> variabel luar: pekerja dan paritas</w:t>
      </w:r>
      <w:r w:rsidR="0008761B">
        <w:rPr>
          <w:rFonts w:ascii="Cambria" w:hAnsi="Cambria"/>
          <w:b/>
          <w:bCs/>
          <w:sz w:val="22"/>
          <w:szCs w:val="22"/>
        </w:rPr>
        <w:t>.</w:t>
      </w:r>
    </w:p>
    <w:p w14:paraId="13C0479C" w14:textId="0C73B9EF" w:rsidR="007434E7" w:rsidRPr="00F944EA" w:rsidRDefault="0008761B" w:rsidP="0008761B">
      <w:pPr>
        <w:widowControl w:val="0"/>
        <w:tabs>
          <w:tab w:val="left" w:pos="567"/>
        </w:tabs>
        <w:overflowPunct w:val="0"/>
        <w:autoSpaceDE w:val="0"/>
        <w:autoSpaceDN w:val="0"/>
        <w:adjustRightInd w:val="0"/>
        <w:spacing w:after="0" w:line="276" w:lineRule="auto"/>
        <w:jc w:val="both"/>
        <w:rPr>
          <w:rFonts w:ascii="Cambria" w:hAnsi="Cambria" w:cs="Arial"/>
          <w:b/>
          <w:bCs/>
          <w:sz w:val="22"/>
          <w:szCs w:val="22"/>
        </w:rPr>
      </w:pPr>
      <w:r>
        <w:rPr>
          <w:rFonts w:ascii="Cambria" w:hAnsi="Cambria"/>
          <w:sz w:val="22"/>
          <w:szCs w:val="22"/>
        </w:rPr>
        <w:tab/>
      </w:r>
      <w:r w:rsidR="007434E7" w:rsidRPr="00F944EA">
        <w:rPr>
          <w:rFonts w:ascii="Cambria" w:hAnsi="Cambria"/>
          <w:sz w:val="22"/>
          <w:szCs w:val="22"/>
        </w:rPr>
        <w:t xml:space="preserve">Berdasarkan tabel </w:t>
      </w:r>
      <w:r w:rsidR="007434E7" w:rsidRPr="00F944EA">
        <w:rPr>
          <w:rFonts w:ascii="Cambria" w:hAnsi="Cambria"/>
          <w:sz w:val="22"/>
          <w:szCs w:val="22"/>
          <w:lang w:val="en-US"/>
        </w:rPr>
        <w:t xml:space="preserve">5 model yang </w:t>
      </w:r>
      <w:r w:rsidR="007434E7" w:rsidRPr="00F944EA">
        <w:rPr>
          <w:rFonts w:ascii="Cambria" w:hAnsi="Cambria" w:cs="Arial"/>
          <w:sz w:val="22"/>
          <w:szCs w:val="22"/>
          <w:lang w:eastAsia="id-ID"/>
        </w:rPr>
        <w:t xml:space="preserve">cukup baik untuk menjelaskan </w:t>
      </w:r>
      <w:r w:rsidR="007434E7" w:rsidRPr="00F944EA">
        <w:rPr>
          <w:rFonts w:ascii="Cambria" w:hAnsi="Cambria" w:cs="Arial"/>
          <w:sz w:val="22"/>
          <w:szCs w:val="22"/>
        </w:rPr>
        <w:t xml:space="preserve">efektivitas pemanfaatan kelas ibu hamil dalam pemanfaatan buku KIA adalah </w:t>
      </w:r>
      <w:r w:rsidR="007434E7" w:rsidRPr="00F944EA">
        <w:rPr>
          <w:rFonts w:ascii="Cambria" w:hAnsi="Cambria" w:cs="Arial"/>
          <w:sz w:val="22"/>
          <w:szCs w:val="22"/>
        </w:rPr>
        <w:t>model 3.</w:t>
      </w:r>
      <w:r w:rsidR="007434E7" w:rsidRPr="00F944EA">
        <w:rPr>
          <w:rFonts w:ascii="Cambria" w:hAnsi="Cambria" w:cs="Arial"/>
          <w:sz w:val="22"/>
          <w:szCs w:val="22"/>
          <w:lang w:eastAsia="id-ID"/>
        </w:rPr>
        <w:t xml:space="preserve"> Pada model 3 nilai R</w:t>
      </w:r>
      <w:r w:rsidR="007434E7" w:rsidRPr="00F944EA">
        <w:rPr>
          <w:rFonts w:ascii="Cambria" w:hAnsi="Cambria" w:cs="Arial"/>
          <w:sz w:val="22"/>
          <w:szCs w:val="22"/>
          <w:vertAlign w:val="superscript"/>
          <w:lang w:eastAsia="id-ID"/>
        </w:rPr>
        <w:t>2</w:t>
      </w:r>
      <w:r w:rsidR="007434E7" w:rsidRPr="00F944EA">
        <w:rPr>
          <w:rFonts w:ascii="Cambria" w:hAnsi="Cambria" w:cs="Arial"/>
          <w:sz w:val="22"/>
          <w:szCs w:val="22"/>
          <w:lang w:eastAsia="id-ID"/>
        </w:rPr>
        <w:t xml:space="preserve"> cenderung meningkat dibandingkan model 1, dan model 2. Nilai </w:t>
      </w:r>
      <w:r w:rsidR="007434E7" w:rsidRPr="00F944EA">
        <w:rPr>
          <w:rFonts w:ascii="Cambria" w:hAnsi="Cambria" w:cs="Arial"/>
          <w:i/>
          <w:iCs/>
          <w:sz w:val="22"/>
          <w:szCs w:val="22"/>
          <w:lang w:eastAsia="id-ID"/>
        </w:rPr>
        <w:t xml:space="preserve">koefisien determinasi </w:t>
      </w:r>
      <w:r w:rsidR="007434E7" w:rsidRPr="00F944EA">
        <w:rPr>
          <w:rFonts w:ascii="Cambria" w:hAnsi="Cambria" w:cs="Arial"/>
          <w:sz w:val="22"/>
          <w:szCs w:val="22"/>
          <w:lang w:eastAsia="id-ID"/>
        </w:rPr>
        <w:t>(R</w:t>
      </w:r>
      <w:r w:rsidR="007434E7" w:rsidRPr="00F944EA">
        <w:rPr>
          <w:rFonts w:ascii="Cambria" w:hAnsi="Cambria" w:cs="Arial"/>
          <w:sz w:val="22"/>
          <w:szCs w:val="22"/>
          <w:vertAlign w:val="superscript"/>
          <w:lang w:eastAsia="id-ID"/>
        </w:rPr>
        <w:t>2</w:t>
      </w:r>
      <w:r w:rsidR="007434E7" w:rsidRPr="00F944EA">
        <w:rPr>
          <w:rFonts w:ascii="Cambria" w:hAnsi="Cambria" w:cs="Arial"/>
          <w:sz w:val="22"/>
          <w:szCs w:val="22"/>
          <w:lang w:eastAsia="id-ID"/>
        </w:rPr>
        <w:t>) pada model 3 semakin besar artinya paling baik digunakan untuk melihat seberapa besar hubungan efektivitas pemanfaatan kelas ibu hamil</w:t>
      </w:r>
      <w:r w:rsidR="007434E7" w:rsidRPr="00F944EA">
        <w:rPr>
          <w:rFonts w:ascii="Cambria" w:hAnsi="Cambria" w:cs="Arial"/>
          <w:i/>
          <w:iCs/>
          <w:sz w:val="22"/>
          <w:szCs w:val="22"/>
          <w:lang w:eastAsia="id-ID"/>
        </w:rPr>
        <w:t xml:space="preserve"> </w:t>
      </w:r>
      <w:r w:rsidR="007434E7" w:rsidRPr="00F944EA">
        <w:rPr>
          <w:rFonts w:ascii="Cambria" w:hAnsi="Cambria" w:cs="Arial"/>
          <w:sz w:val="22"/>
          <w:szCs w:val="22"/>
          <w:lang w:eastAsia="id-ID"/>
        </w:rPr>
        <w:t>dengan pemanfaatan buku KIA setelah dikontrol dengan variabel paritas</w:t>
      </w:r>
      <w:r>
        <w:rPr>
          <w:rFonts w:ascii="Cambria" w:hAnsi="Cambria" w:cs="Arial"/>
          <w:sz w:val="22"/>
          <w:szCs w:val="22"/>
          <w:lang w:eastAsia="id-ID"/>
        </w:rPr>
        <w:t xml:space="preserve">. </w:t>
      </w:r>
      <w:r w:rsidR="007434E7" w:rsidRPr="00F944EA">
        <w:rPr>
          <w:rFonts w:ascii="Cambria" w:hAnsi="Cambria" w:cs="Arial"/>
          <w:b/>
          <w:bCs/>
          <w:sz w:val="22"/>
          <w:szCs w:val="22"/>
        </w:rPr>
        <w:t xml:space="preserve">Model </w:t>
      </w:r>
      <w:r w:rsidR="007434E7" w:rsidRPr="00F944EA">
        <w:rPr>
          <w:rFonts w:ascii="Cambria" w:hAnsi="Cambria"/>
          <w:b/>
          <w:bCs/>
          <w:sz w:val="22"/>
          <w:szCs w:val="22"/>
        </w:rPr>
        <w:t>regresi</w:t>
      </w:r>
      <w:r w:rsidR="007434E7" w:rsidRPr="00F944EA">
        <w:rPr>
          <w:rFonts w:ascii="Cambria" w:hAnsi="Cambria" w:cs="Arial"/>
          <w:b/>
          <w:bCs/>
          <w:sz w:val="22"/>
          <w:szCs w:val="22"/>
        </w:rPr>
        <w:t xml:space="preserve"> </w:t>
      </w:r>
      <w:r w:rsidR="007434E7" w:rsidRPr="00F944EA">
        <w:rPr>
          <w:rFonts w:ascii="Cambria" w:hAnsi="Cambria"/>
          <w:b/>
          <w:bCs/>
          <w:sz w:val="22"/>
          <w:szCs w:val="22"/>
        </w:rPr>
        <w:t>logistic</w:t>
      </w:r>
      <w:r w:rsidR="007434E7" w:rsidRPr="00F944EA">
        <w:rPr>
          <w:rFonts w:ascii="Cambria" w:hAnsi="Cambria" w:cs="Arial"/>
          <w:b/>
          <w:bCs/>
          <w:sz w:val="22"/>
          <w:szCs w:val="22"/>
        </w:rPr>
        <w:t xml:space="preserve"> hubungan pemanfaatan kelas ibu hamil dan kepatuhan kunjungan ANC dengan melibatkan variabel luar: umur, Pendidikan, dan jaminan Kesehatan</w:t>
      </w:r>
    </w:p>
    <w:p w14:paraId="5D36813B" w14:textId="77777777" w:rsidR="00E9559C" w:rsidRDefault="00E9559C" w:rsidP="00F944EA">
      <w:pPr>
        <w:autoSpaceDE w:val="0"/>
        <w:autoSpaceDN w:val="0"/>
        <w:adjustRightInd w:val="0"/>
        <w:spacing w:after="0" w:line="276" w:lineRule="auto"/>
        <w:ind w:left="851" w:hanging="851"/>
        <w:jc w:val="both"/>
        <w:rPr>
          <w:rFonts w:ascii="Cambria" w:hAnsi="Cambria"/>
          <w:b/>
          <w:sz w:val="22"/>
          <w:szCs w:val="22"/>
        </w:rPr>
      </w:pPr>
    </w:p>
    <w:p w14:paraId="58D087DF" w14:textId="77777777"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458F80CB" w14:textId="42E61C89"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10E1860B" w14:textId="77777777" w:rsidR="00E51F41" w:rsidRDefault="00E51F41" w:rsidP="00F944EA">
      <w:pPr>
        <w:autoSpaceDE w:val="0"/>
        <w:autoSpaceDN w:val="0"/>
        <w:adjustRightInd w:val="0"/>
        <w:spacing w:after="0" w:line="276" w:lineRule="auto"/>
        <w:ind w:left="851" w:hanging="851"/>
        <w:jc w:val="both"/>
        <w:rPr>
          <w:rFonts w:ascii="Cambria" w:hAnsi="Cambria"/>
          <w:b/>
          <w:sz w:val="22"/>
          <w:szCs w:val="22"/>
        </w:rPr>
      </w:pPr>
    </w:p>
    <w:p w14:paraId="749E24A9" w14:textId="77777777"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56621BD8" w14:textId="77777777"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179B2A10" w14:textId="77777777"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1B95A6BF" w14:textId="77777777" w:rsidR="00C82A5A" w:rsidRDefault="00C82A5A" w:rsidP="00F944EA">
      <w:pPr>
        <w:autoSpaceDE w:val="0"/>
        <w:autoSpaceDN w:val="0"/>
        <w:adjustRightInd w:val="0"/>
        <w:spacing w:after="0" w:line="276" w:lineRule="auto"/>
        <w:ind w:left="851" w:hanging="851"/>
        <w:jc w:val="both"/>
        <w:rPr>
          <w:rFonts w:ascii="Cambria" w:hAnsi="Cambria"/>
          <w:b/>
          <w:sz w:val="22"/>
          <w:szCs w:val="22"/>
        </w:rPr>
      </w:pPr>
    </w:p>
    <w:p w14:paraId="52530655" w14:textId="6AC62408" w:rsidR="00C82A5A" w:rsidRDefault="00C82A5A" w:rsidP="00F944EA">
      <w:pPr>
        <w:autoSpaceDE w:val="0"/>
        <w:autoSpaceDN w:val="0"/>
        <w:adjustRightInd w:val="0"/>
        <w:spacing w:after="0" w:line="276" w:lineRule="auto"/>
        <w:ind w:left="851" w:hanging="851"/>
        <w:jc w:val="both"/>
        <w:rPr>
          <w:rFonts w:ascii="Cambria" w:hAnsi="Cambria"/>
          <w:b/>
          <w:sz w:val="22"/>
          <w:szCs w:val="22"/>
        </w:rPr>
        <w:sectPr w:rsidR="00C82A5A" w:rsidSect="00E9559C">
          <w:type w:val="continuous"/>
          <w:pgSz w:w="11906" w:h="16838"/>
          <w:pgMar w:top="1418" w:right="1134" w:bottom="1701" w:left="1134" w:header="851" w:footer="711" w:gutter="0"/>
          <w:pgNumType w:start="98"/>
          <w:cols w:num="2" w:space="284"/>
          <w:titlePg/>
          <w:docGrid w:linePitch="326"/>
        </w:sectPr>
      </w:pPr>
    </w:p>
    <w:p w14:paraId="2D157A97" w14:textId="6CB6340E" w:rsidR="00F944EA" w:rsidRPr="00F944EA" w:rsidRDefault="00F944EA" w:rsidP="00F944EA">
      <w:pPr>
        <w:autoSpaceDE w:val="0"/>
        <w:autoSpaceDN w:val="0"/>
        <w:adjustRightInd w:val="0"/>
        <w:spacing w:after="0" w:line="276" w:lineRule="auto"/>
        <w:ind w:left="851" w:hanging="851"/>
        <w:jc w:val="both"/>
        <w:rPr>
          <w:rFonts w:ascii="Cambria" w:hAnsi="Cambria" w:cs="Arial"/>
          <w:sz w:val="22"/>
          <w:szCs w:val="22"/>
        </w:rPr>
      </w:pPr>
      <w:r w:rsidRPr="001B6973">
        <w:rPr>
          <w:rFonts w:ascii="Cambria" w:hAnsi="Cambria"/>
          <w:b/>
          <w:sz w:val="20"/>
          <w:szCs w:val="20"/>
        </w:rPr>
        <w:lastRenderedPageBreak/>
        <w:t xml:space="preserve">Tabel </w:t>
      </w:r>
      <w:r w:rsidRPr="001B6973">
        <w:rPr>
          <w:rFonts w:ascii="Cambria" w:hAnsi="Cambria"/>
          <w:b/>
          <w:sz w:val="20"/>
          <w:szCs w:val="20"/>
          <w:lang w:val="en-US"/>
        </w:rPr>
        <w:t>5</w:t>
      </w:r>
      <w:r w:rsidRPr="001B6973">
        <w:rPr>
          <w:rFonts w:ascii="Cambria" w:hAnsi="Cambria"/>
          <w:b/>
          <w:sz w:val="20"/>
          <w:szCs w:val="20"/>
        </w:rPr>
        <w:t xml:space="preserve"> </w:t>
      </w:r>
      <w:r w:rsidRPr="001B6973">
        <w:rPr>
          <w:rFonts w:ascii="Cambria" w:hAnsi="Cambria" w:cs="Arial"/>
          <w:sz w:val="20"/>
          <w:szCs w:val="20"/>
        </w:rPr>
        <w:t>Hubungan</w:t>
      </w:r>
      <w:r w:rsidRPr="0008761B">
        <w:rPr>
          <w:rFonts w:ascii="Cambria" w:hAnsi="Cambria" w:cs="Arial"/>
          <w:sz w:val="20"/>
          <w:szCs w:val="20"/>
        </w:rPr>
        <w:t xml:space="preserve"> Pemanfaatan kelas ibu dan pemanfaatan buku KIA dengan melibatkan pekerjaan dan paritas</w:t>
      </w:r>
    </w:p>
    <w:tbl>
      <w:tblPr>
        <w:tblStyle w:val="TableGrid"/>
        <w:tblpPr w:leftFromText="180" w:rightFromText="180" w:vertAnchor="text" w:horzAnchor="margin" w:tblpXSpec="center" w:tblpY="-15"/>
        <w:tblW w:w="8446"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583"/>
        <w:gridCol w:w="1478"/>
        <w:gridCol w:w="1689"/>
        <w:gridCol w:w="1479"/>
      </w:tblGrid>
      <w:tr w:rsidR="0008761B" w:rsidRPr="00F944EA" w14:paraId="211A40FC" w14:textId="77777777" w:rsidTr="0008761B">
        <w:trPr>
          <w:trHeight w:val="210"/>
        </w:trPr>
        <w:tc>
          <w:tcPr>
            <w:tcW w:w="2217" w:type="dxa"/>
            <w:vMerge w:val="restart"/>
            <w:tcBorders>
              <w:top w:val="single" w:sz="6" w:space="0" w:color="auto"/>
            </w:tcBorders>
            <w:vAlign w:val="center"/>
          </w:tcPr>
          <w:p w14:paraId="647EBBD5"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Variabel</w:t>
            </w:r>
          </w:p>
        </w:tc>
        <w:tc>
          <w:tcPr>
            <w:tcW w:w="6229" w:type="dxa"/>
            <w:gridSpan w:val="4"/>
            <w:tcBorders>
              <w:top w:val="single" w:sz="6" w:space="0" w:color="auto"/>
              <w:bottom w:val="single" w:sz="6" w:space="0" w:color="auto"/>
            </w:tcBorders>
            <w:vAlign w:val="center"/>
          </w:tcPr>
          <w:p w14:paraId="6CF8D542"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Pemanfaatan Buku KIA</w:t>
            </w:r>
          </w:p>
        </w:tc>
      </w:tr>
      <w:tr w:rsidR="0008761B" w:rsidRPr="00F944EA" w14:paraId="6604A8E8" w14:textId="77777777" w:rsidTr="0008761B">
        <w:trPr>
          <w:trHeight w:val="421"/>
        </w:trPr>
        <w:tc>
          <w:tcPr>
            <w:tcW w:w="2217" w:type="dxa"/>
            <w:vMerge/>
            <w:tcBorders>
              <w:bottom w:val="single" w:sz="6" w:space="0" w:color="auto"/>
            </w:tcBorders>
            <w:vAlign w:val="center"/>
          </w:tcPr>
          <w:p w14:paraId="073BCEB4" w14:textId="77777777" w:rsidR="0008761B" w:rsidRPr="00F944EA" w:rsidRDefault="0008761B" w:rsidP="0008761B">
            <w:pPr>
              <w:autoSpaceDE w:val="0"/>
              <w:autoSpaceDN w:val="0"/>
              <w:adjustRightInd w:val="0"/>
              <w:jc w:val="center"/>
              <w:rPr>
                <w:rFonts w:ascii="Cambria" w:hAnsi="Cambria" w:cs="Arial"/>
                <w:b/>
                <w:sz w:val="20"/>
                <w:szCs w:val="20"/>
              </w:rPr>
            </w:pPr>
          </w:p>
        </w:tc>
        <w:tc>
          <w:tcPr>
            <w:tcW w:w="1583" w:type="dxa"/>
            <w:tcBorders>
              <w:top w:val="single" w:sz="6" w:space="0" w:color="auto"/>
              <w:bottom w:val="single" w:sz="6" w:space="0" w:color="auto"/>
            </w:tcBorders>
            <w:vAlign w:val="center"/>
          </w:tcPr>
          <w:p w14:paraId="1C7589FD"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Model 1</w:t>
            </w:r>
          </w:p>
          <w:p w14:paraId="643B6408"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OR (CI 95%)</w:t>
            </w:r>
          </w:p>
        </w:tc>
        <w:tc>
          <w:tcPr>
            <w:tcW w:w="1478" w:type="dxa"/>
            <w:tcBorders>
              <w:top w:val="single" w:sz="6" w:space="0" w:color="auto"/>
              <w:bottom w:val="single" w:sz="6" w:space="0" w:color="auto"/>
            </w:tcBorders>
            <w:vAlign w:val="center"/>
          </w:tcPr>
          <w:p w14:paraId="55797ECA"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Model 2</w:t>
            </w:r>
          </w:p>
          <w:p w14:paraId="3101FD33"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OR (CI 95%)</w:t>
            </w:r>
          </w:p>
        </w:tc>
        <w:tc>
          <w:tcPr>
            <w:tcW w:w="1689" w:type="dxa"/>
            <w:tcBorders>
              <w:top w:val="single" w:sz="6" w:space="0" w:color="auto"/>
              <w:bottom w:val="single" w:sz="6" w:space="0" w:color="auto"/>
            </w:tcBorders>
            <w:vAlign w:val="center"/>
          </w:tcPr>
          <w:p w14:paraId="345B63FF"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Model 3</w:t>
            </w:r>
          </w:p>
          <w:p w14:paraId="3117F8A4"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OR (CI 95%)</w:t>
            </w:r>
          </w:p>
        </w:tc>
        <w:tc>
          <w:tcPr>
            <w:tcW w:w="1479" w:type="dxa"/>
            <w:tcBorders>
              <w:top w:val="single" w:sz="6" w:space="0" w:color="auto"/>
              <w:bottom w:val="single" w:sz="6" w:space="0" w:color="auto"/>
            </w:tcBorders>
            <w:vAlign w:val="center"/>
          </w:tcPr>
          <w:p w14:paraId="7FAA7E98"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Model 4</w:t>
            </w:r>
          </w:p>
          <w:p w14:paraId="4AC79750"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OR (CI 95%)</w:t>
            </w:r>
          </w:p>
        </w:tc>
      </w:tr>
      <w:tr w:rsidR="0008761B" w:rsidRPr="00F944EA" w14:paraId="421D0545" w14:textId="77777777" w:rsidTr="0008761B">
        <w:trPr>
          <w:trHeight w:val="210"/>
        </w:trPr>
        <w:tc>
          <w:tcPr>
            <w:tcW w:w="2217" w:type="dxa"/>
            <w:tcBorders>
              <w:top w:val="single" w:sz="6" w:space="0" w:color="auto"/>
            </w:tcBorders>
          </w:tcPr>
          <w:p w14:paraId="5BD0CC1C" w14:textId="77777777" w:rsidR="0008761B" w:rsidRPr="00F944EA" w:rsidRDefault="0008761B" w:rsidP="0008761B">
            <w:pPr>
              <w:contextualSpacing/>
              <w:rPr>
                <w:rFonts w:ascii="Cambria" w:hAnsi="Cambria" w:cs="Arial"/>
                <w:sz w:val="20"/>
                <w:szCs w:val="20"/>
              </w:rPr>
            </w:pPr>
            <w:r w:rsidRPr="00F944EA">
              <w:rPr>
                <w:rFonts w:ascii="Cambria" w:hAnsi="Cambria" w:cs="Arial"/>
                <w:sz w:val="20"/>
                <w:szCs w:val="20"/>
              </w:rPr>
              <w:t>Kelas Ibu Hamil</w:t>
            </w:r>
          </w:p>
        </w:tc>
        <w:tc>
          <w:tcPr>
            <w:tcW w:w="1583" w:type="dxa"/>
            <w:tcBorders>
              <w:top w:val="single" w:sz="6" w:space="0" w:color="auto"/>
            </w:tcBorders>
          </w:tcPr>
          <w:p w14:paraId="7433235D" w14:textId="77777777" w:rsidR="0008761B" w:rsidRPr="00F944EA" w:rsidRDefault="0008761B" w:rsidP="0008761B">
            <w:pPr>
              <w:autoSpaceDE w:val="0"/>
              <w:autoSpaceDN w:val="0"/>
              <w:adjustRightInd w:val="0"/>
              <w:jc w:val="both"/>
              <w:rPr>
                <w:rFonts w:ascii="Cambria" w:hAnsi="Cambria" w:cs="Arial"/>
                <w:sz w:val="20"/>
                <w:szCs w:val="20"/>
              </w:rPr>
            </w:pPr>
          </w:p>
        </w:tc>
        <w:tc>
          <w:tcPr>
            <w:tcW w:w="1478" w:type="dxa"/>
            <w:tcBorders>
              <w:top w:val="single" w:sz="6" w:space="0" w:color="auto"/>
            </w:tcBorders>
          </w:tcPr>
          <w:p w14:paraId="68E094C7" w14:textId="77777777" w:rsidR="0008761B" w:rsidRPr="00F944EA" w:rsidRDefault="0008761B" w:rsidP="0008761B">
            <w:pPr>
              <w:autoSpaceDE w:val="0"/>
              <w:autoSpaceDN w:val="0"/>
              <w:adjustRightInd w:val="0"/>
              <w:jc w:val="both"/>
              <w:rPr>
                <w:rFonts w:ascii="Cambria" w:hAnsi="Cambria" w:cs="Arial"/>
                <w:sz w:val="20"/>
                <w:szCs w:val="20"/>
              </w:rPr>
            </w:pPr>
          </w:p>
        </w:tc>
        <w:tc>
          <w:tcPr>
            <w:tcW w:w="1689" w:type="dxa"/>
            <w:tcBorders>
              <w:top w:val="single" w:sz="6" w:space="0" w:color="auto"/>
            </w:tcBorders>
          </w:tcPr>
          <w:p w14:paraId="0AB88903" w14:textId="77777777" w:rsidR="0008761B" w:rsidRPr="00F944EA" w:rsidRDefault="0008761B" w:rsidP="0008761B">
            <w:pPr>
              <w:autoSpaceDE w:val="0"/>
              <w:autoSpaceDN w:val="0"/>
              <w:adjustRightInd w:val="0"/>
              <w:jc w:val="both"/>
              <w:rPr>
                <w:rFonts w:ascii="Cambria" w:hAnsi="Cambria" w:cs="Arial"/>
                <w:sz w:val="20"/>
                <w:szCs w:val="20"/>
              </w:rPr>
            </w:pPr>
          </w:p>
        </w:tc>
        <w:tc>
          <w:tcPr>
            <w:tcW w:w="1479" w:type="dxa"/>
            <w:tcBorders>
              <w:top w:val="single" w:sz="6" w:space="0" w:color="auto"/>
            </w:tcBorders>
          </w:tcPr>
          <w:p w14:paraId="646CEF16" w14:textId="77777777" w:rsidR="0008761B" w:rsidRPr="00F944EA" w:rsidRDefault="0008761B" w:rsidP="0008761B">
            <w:pPr>
              <w:autoSpaceDE w:val="0"/>
              <w:autoSpaceDN w:val="0"/>
              <w:adjustRightInd w:val="0"/>
              <w:jc w:val="both"/>
              <w:rPr>
                <w:rFonts w:ascii="Cambria" w:hAnsi="Cambria" w:cs="Arial"/>
                <w:sz w:val="20"/>
                <w:szCs w:val="20"/>
              </w:rPr>
            </w:pPr>
          </w:p>
        </w:tc>
      </w:tr>
      <w:tr w:rsidR="0008761B" w:rsidRPr="00F944EA" w14:paraId="6AE4FA7F" w14:textId="77777777" w:rsidTr="0008761B">
        <w:trPr>
          <w:trHeight w:val="421"/>
        </w:trPr>
        <w:tc>
          <w:tcPr>
            <w:tcW w:w="2217" w:type="dxa"/>
          </w:tcPr>
          <w:p w14:paraId="6E5FFF95" w14:textId="77777777" w:rsidR="0008761B" w:rsidRPr="00F944EA" w:rsidRDefault="0008761B" w:rsidP="0008761B">
            <w:pPr>
              <w:ind w:left="227"/>
              <w:contextualSpacing/>
              <w:rPr>
                <w:rFonts w:ascii="Cambria" w:hAnsi="Cambria" w:cs="Arial"/>
                <w:sz w:val="20"/>
                <w:szCs w:val="20"/>
              </w:rPr>
            </w:pPr>
            <w:r w:rsidRPr="00F944EA">
              <w:rPr>
                <w:rFonts w:ascii="Cambria" w:hAnsi="Cambria" w:cs="Arial"/>
                <w:sz w:val="20"/>
                <w:szCs w:val="20"/>
              </w:rPr>
              <w:t>Mengikuti</w:t>
            </w:r>
          </w:p>
        </w:tc>
        <w:tc>
          <w:tcPr>
            <w:tcW w:w="1583" w:type="dxa"/>
          </w:tcPr>
          <w:p w14:paraId="73DCD6F6"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5,99***</w:t>
            </w:r>
          </w:p>
          <w:p w14:paraId="7A2F817E"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(2,79-12,84)</w:t>
            </w:r>
          </w:p>
        </w:tc>
        <w:tc>
          <w:tcPr>
            <w:tcW w:w="1478" w:type="dxa"/>
          </w:tcPr>
          <w:p w14:paraId="0B87AECB" w14:textId="77777777" w:rsidR="0008761B" w:rsidRPr="00F944EA" w:rsidRDefault="0008761B" w:rsidP="0008761B">
            <w:pPr>
              <w:autoSpaceDE w:val="0"/>
              <w:autoSpaceDN w:val="0"/>
              <w:adjustRightInd w:val="0"/>
              <w:ind w:left="-57" w:right="-57"/>
              <w:jc w:val="center"/>
              <w:rPr>
                <w:rFonts w:ascii="Cambria" w:hAnsi="Cambria" w:cs="Arial"/>
                <w:sz w:val="20"/>
                <w:szCs w:val="20"/>
              </w:rPr>
            </w:pPr>
            <w:r w:rsidRPr="00F944EA">
              <w:rPr>
                <w:rFonts w:ascii="Cambria" w:hAnsi="Cambria" w:cs="Arial"/>
                <w:sz w:val="20"/>
                <w:szCs w:val="20"/>
              </w:rPr>
              <w:t>5,38***</w:t>
            </w:r>
          </w:p>
          <w:p w14:paraId="6F496A80" w14:textId="77777777" w:rsidR="0008761B" w:rsidRPr="00F944EA" w:rsidRDefault="0008761B" w:rsidP="0008761B">
            <w:pPr>
              <w:autoSpaceDE w:val="0"/>
              <w:autoSpaceDN w:val="0"/>
              <w:adjustRightInd w:val="0"/>
              <w:ind w:left="-57" w:right="-57"/>
              <w:jc w:val="center"/>
              <w:rPr>
                <w:rFonts w:ascii="Cambria" w:hAnsi="Cambria" w:cs="Arial"/>
                <w:sz w:val="20"/>
                <w:szCs w:val="20"/>
              </w:rPr>
            </w:pPr>
            <w:r w:rsidRPr="00F944EA">
              <w:rPr>
                <w:rFonts w:ascii="Cambria" w:hAnsi="Cambria" w:cs="Arial"/>
                <w:sz w:val="20"/>
                <w:szCs w:val="20"/>
              </w:rPr>
              <w:t>(2,48-11,69)</w:t>
            </w:r>
          </w:p>
        </w:tc>
        <w:tc>
          <w:tcPr>
            <w:tcW w:w="1689" w:type="dxa"/>
          </w:tcPr>
          <w:p w14:paraId="6E8798A6" w14:textId="77777777" w:rsidR="0008761B" w:rsidRPr="00F944EA" w:rsidRDefault="0008761B" w:rsidP="0008761B">
            <w:pPr>
              <w:autoSpaceDE w:val="0"/>
              <w:autoSpaceDN w:val="0"/>
              <w:adjustRightInd w:val="0"/>
              <w:ind w:left="-57" w:right="-57"/>
              <w:jc w:val="center"/>
              <w:rPr>
                <w:rFonts w:ascii="Cambria" w:hAnsi="Cambria" w:cs="Arial"/>
                <w:sz w:val="20"/>
                <w:szCs w:val="20"/>
              </w:rPr>
            </w:pPr>
            <w:r w:rsidRPr="00F944EA">
              <w:rPr>
                <w:rFonts w:ascii="Cambria" w:hAnsi="Cambria" w:cs="Arial"/>
                <w:sz w:val="20"/>
                <w:szCs w:val="20"/>
              </w:rPr>
              <w:t>5,94***</w:t>
            </w:r>
          </w:p>
          <w:p w14:paraId="62F804B9" w14:textId="77777777" w:rsidR="0008761B" w:rsidRPr="00F944EA" w:rsidRDefault="0008761B" w:rsidP="0008761B">
            <w:pPr>
              <w:autoSpaceDE w:val="0"/>
              <w:autoSpaceDN w:val="0"/>
              <w:adjustRightInd w:val="0"/>
              <w:ind w:left="-57" w:right="-57"/>
              <w:jc w:val="center"/>
              <w:rPr>
                <w:rFonts w:ascii="Cambria" w:hAnsi="Cambria" w:cs="Arial"/>
                <w:sz w:val="20"/>
                <w:szCs w:val="20"/>
              </w:rPr>
            </w:pPr>
            <w:r w:rsidRPr="00F944EA">
              <w:rPr>
                <w:rFonts w:ascii="Cambria" w:hAnsi="Cambria" w:cs="Arial"/>
                <w:sz w:val="20"/>
                <w:szCs w:val="20"/>
              </w:rPr>
              <w:t>(2,71-13,09)</w:t>
            </w:r>
          </w:p>
        </w:tc>
        <w:tc>
          <w:tcPr>
            <w:tcW w:w="1479" w:type="dxa"/>
          </w:tcPr>
          <w:p w14:paraId="5FDA271D"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5,48***</w:t>
            </w:r>
          </w:p>
          <w:p w14:paraId="4F1B71AE"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(2,46-12,19)</w:t>
            </w:r>
          </w:p>
        </w:tc>
      </w:tr>
      <w:tr w:rsidR="0008761B" w:rsidRPr="00F944EA" w14:paraId="51E3D4A5" w14:textId="77777777" w:rsidTr="0008761B">
        <w:trPr>
          <w:trHeight w:val="210"/>
        </w:trPr>
        <w:tc>
          <w:tcPr>
            <w:tcW w:w="2217" w:type="dxa"/>
          </w:tcPr>
          <w:p w14:paraId="6D6AD59E" w14:textId="77777777" w:rsidR="0008761B" w:rsidRPr="00F944EA" w:rsidRDefault="0008761B" w:rsidP="0008761B">
            <w:pPr>
              <w:ind w:left="227" w:right="-57"/>
              <w:contextualSpacing/>
              <w:rPr>
                <w:rFonts w:ascii="Cambria" w:hAnsi="Cambria" w:cs="Arial"/>
                <w:sz w:val="20"/>
                <w:szCs w:val="20"/>
              </w:rPr>
            </w:pPr>
            <w:r w:rsidRPr="00F944EA">
              <w:rPr>
                <w:rFonts w:ascii="Cambria" w:hAnsi="Cambria" w:cs="Arial"/>
                <w:sz w:val="20"/>
                <w:szCs w:val="20"/>
              </w:rPr>
              <w:t>Tidak mengikuti</w:t>
            </w:r>
          </w:p>
        </w:tc>
        <w:tc>
          <w:tcPr>
            <w:tcW w:w="1583" w:type="dxa"/>
          </w:tcPr>
          <w:p w14:paraId="3691F56D"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c>
          <w:tcPr>
            <w:tcW w:w="1478" w:type="dxa"/>
          </w:tcPr>
          <w:p w14:paraId="18812726"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c>
          <w:tcPr>
            <w:tcW w:w="1689" w:type="dxa"/>
          </w:tcPr>
          <w:p w14:paraId="2DC79A66"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c>
          <w:tcPr>
            <w:tcW w:w="1479" w:type="dxa"/>
          </w:tcPr>
          <w:p w14:paraId="5D7AFA5E"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r>
      <w:tr w:rsidR="0008761B" w:rsidRPr="00F944EA" w14:paraId="544E7069" w14:textId="77777777" w:rsidTr="0008761B">
        <w:trPr>
          <w:trHeight w:val="195"/>
        </w:trPr>
        <w:tc>
          <w:tcPr>
            <w:tcW w:w="2217" w:type="dxa"/>
          </w:tcPr>
          <w:p w14:paraId="2C619862" w14:textId="77777777" w:rsidR="0008761B" w:rsidRPr="00F944EA" w:rsidRDefault="0008761B" w:rsidP="0008761B">
            <w:pPr>
              <w:autoSpaceDE w:val="0"/>
              <w:autoSpaceDN w:val="0"/>
              <w:adjustRightInd w:val="0"/>
              <w:ind w:firstLine="39"/>
              <w:jc w:val="both"/>
              <w:rPr>
                <w:rFonts w:ascii="Cambria" w:hAnsi="Cambria" w:cs="Arial"/>
                <w:sz w:val="20"/>
                <w:szCs w:val="20"/>
              </w:rPr>
            </w:pPr>
            <w:r w:rsidRPr="00F944EA">
              <w:rPr>
                <w:rFonts w:ascii="Cambria" w:hAnsi="Cambria" w:cs="Arial"/>
                <w:sz w:val="20"/>
                <w:szCs w:val="20"/>
              </w:rPr>
              <w:t>Pekerjaan Ibu</w:t>
            </w:r>
          </w:p>
        </w:tc>
        <w:tc>
          <w:tcPr>
            <w:tcW w:w="1583" w:type="dxa"/>
          </w:tcPr>
          <w:p w14:paraId="371FA44B"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53EEB008"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Pr>
          <w:p w14:paraId="06E3F422" w14:textId="77777777" w:rsidR="0008761B" w:rsidRPr="00F944EA" w:rsidRDefault="0008761B" w:rsidP="0008761B">
            <w:pPr>
              <w:autoSpaceDE w:val="0"/>
              <w:autoSpaceDN w:val="0"/>
              <w:adjustRightInd w:val="0"/>
              <w:jc w:val="center"/>
              <w:rPr>
                <w:rFonts w:ascii="Cambria" w:hAnsi="Cambria" w:cs="Arial"/>
                <w:sz w:val="20"/>
                <w:szCs w:val="20"/>
              </w:rPr>
            </w:pPr>
          </w:p>
        </w:tc>
        <w:tc>
          <w:tcPr>
            <w:tcW w:w="1479" w:type="dxa"/>
          </w:tcPr>
          <w:p w14:paraId="72196BEE" w14:textId="77777777" w:rsidR="0008761B" w:rsidRPr="00F944EA" w:rsidRDefault="0008761B" w:rsidP="0008761B">
            <w:pPr>
              <w:autoSpaceDE w:val="0"/>
              <w:autoSpaceDN w:val="0"/>
              <w:adjustRightInd w:val="0"/>
              <w:jc w:val="center"/>
              <w:rPr>
                <w:rFonts w:ascii="Cambria" w:hAnsi="Cambria" w:cs="Arial"/>
                <w:sz w:val="20"/>
                <w:szCs w:val="20"/>
              </w:rPr>
            </w:pPr>
          </w:p>
        </w:tc>
      </w:tr>
      <w:tr w:rsidR="0008761B" w:rsidRPr="00F944EA" w14:paraId="2D85A051" w14:textId="77777777" w:rsidTr="0008761B">
        <w:trPr>
          <w:trHeight w:val="421"/>
        </w:trPr>
        <w:tc>
          <w:tcPr>
            <w:tcW w:w="2217" w:type="dxa"/>
          </w:tcPr>
          <w:p w14:paraId="603B5C29" w14:textId="77777777" w:rsidR="0008761B" w:rsidRPr="00F944EA" w:rsidRDefault="0008761B" w:rsidP="0008761B">
            <w:pPr>
              <w:autoSpaceDE w:val="0"/>
              <w:autoSpaceDN w:val="0"/>
              <w:adjustRightInd w:val="0"/>
              <w:ind w:firstLine="292"/>
              <w:jc w:val="both"/>
              <w:rPr>
                <w:rFonts w:ascii="Cambria" w:hAnsi="Cambria" w:cs="Arial"/>
                <w:sz w:val="20"/>
                <w:szCs w:val="20"/>
              </w:rPr>
            </w:pPr>
            <w:r w:rsidRPr="00F944EA">
              <w:rPr>
                <w:rFonts w:ascii="Cambria" w:hAnsi="Cambria" w:cs="Arial"/>
                <w:sz w:val="20"/>
                <w:szCs w:val="20"/>
              </w:rPr>
              <w:t xml:space="preserve">Tidak Bekerja </w:t>
            </w:r>
          </w:p>
        </w:tc>
        <w:tc>
          <w:tcPr>
            <w:tcW w:w="1583" w:type="dxa"/>
          </w:tcPr>
          <w:p w14:paraId="604B7FF0"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4B77FB5E"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1,94</w:t>
            </w:r>
          </w:p>
          <w:p w14:paraId="54F3358A"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(0,80-4,68)</w:t>
            </w:r>
          </w:p>
        </w:tc>
        <w:tc>
          <w:tcPr>
            <w:tcW w:w="1689" w:type="dxa"/>
          </w:tcPr>
          <w:p w14:paraId="1159DAA8" w14:textId="77777777" w:rsidR="0008761B" w:rsidRPr="00F944EA" w:rsidRDefault="0008761B" w:rsidP="0008761B">
            <w:pPr>
              <w:autoSpaceDE w:val="0"/>
              <w:autoSpaceDN w:val="0"/>
              <w:adjustRightInd w:val="0"/>
              <w:jc w:val="center"/>
              <w:rPr>
                <w:rFonts w:ascii="Cambria" w:hAnsi="Cambria" w:cs="Arial"/>
                <w:sz w:val="20"/>
                <w:szCs w:val="20"/>
              </w:rPr>
            </w:pPr>
          </w:p>
        </w:tc>
        <w:tc>
          <w:tcPr>
            <w:tcW w:w="1479" w:type="dxa"/>
          </w:tcPr>
          <w:p w14:paraId="3F262B9C"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1,74</w:t>
            </w:r>
          </w:p>
          <w:p w14:paraId="3663CB93"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(0,70-4,30)</w:t>
            </w:r>
          </w:p>
        </w:tc>
      </w:tr>
      <w:tr w:rsidR="0008761B" w:rsidRPr="00F944EA" w14:paraId="483BD8C0" w14:textId="77777777" w:rsidTr="0008761B">
        <w:trPr>
          <w:trHeight w:val="210"/>
        </w:trPr>
        <w:tc>
          <w:tcPr>
            <w:tcW w:w="2217" w:type="dxa"/>
          </w:tcPr>
          <w:p w14:paraId="7A641C10" w14:textId="77777777" w:rsidR="0008761B" w:rsidRPr="00F944EA" w:rsidRDefault="0008761B" w:rsidP="0008761B">
            <w:pPr>
              <w:autoSpaceDE w:val="0"/>
              <w:autoSpaceDN w:val="0"/>
              <w:adjustRightInd w:val="0"/>
              <w:ind w:firstLine="292"/>
              <w:jc w:val="both"/>
              <w:rPr>
                <w:rFonts w:ascii="Cambria" w:hAnsi="Cambria" w:cs="Arial"/>
                <w:sz w:val="20"/>
                <w:szCs w:val="20"/>
              </w:rPr>
            </w:pPr>
            <w:r w:rsidRPr="00F944EA">
              <w:rPr>
                <w:rFonts w:ascii="Cambria" w:hAnsi="Cambria" w:cs="Arial"/>
                <w:sz w:val="20"/>
                <w:szCs w:val="20"/>
              </w:rPr>
              <w:t>Bekerja</w:t>
            </w:r>
          </w:p>
        </w:tc>
        <w:tc>
          <w:tcPr>
            <w:tcW w:w="1583" w:type="dxa"/>
          </w:tcPr>
          <w:p w14:paraId="6D958D71"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1D601D2B"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c>
          <w:tcPr>
            <w:tcW w:w="1689" w:type="dxa"/>
          </w:tcPr>
          <w:p w14:paraId="0B4BAA81" w14:textId="77777777" w:rsidR="0008761B" w:rsidRPr="00F944EA" w:rsidRDefault="0008761B" w:rsidP="0008761B">
            <w:pPr>
              <w:autoSpaceDE w:val="0"/>
              <w:autoSpaceDN w:val="0"/>
              <w:adjustRightInd w:val="0"/>
              <w:jc w:val="center"/>
              <w:rPr>
                <w:rFonts w:ascii="Cambria" w:hAnsi="Cambria" w:cs="Arial"/>
                <w:sz w:val="20"/>
                <w:szCs w:val="20"/>
              </w:rPr>
            </w:pPr>
          </w:p>
        </w:tc>
        <w:tc>
          <w:tcPr>
            <w:tcW w:w="1479" w:type="dxa"/>
          </w:tcPr>
          <w:p w14:paraId="70D8CCF5"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r>
      <w:tr w:rsidR="0008761B" w:rsidRPr="00F944EA" w14:paraId="283A4680" w14:textId="77777777" w:rsidTr="0008761B">
        <w:trPr>
          <w:trHeight w:val="210"/>
        </w:trPr>
        <w:tc>
          <w:tcPr>
            <w:tcW w:w="2217" w:type="dxa"/>
          </w:tcPr>
          <w:p w14:paraId="3AF7206E" w14:textId="77777777" w:rsidR="0008761B" w:rsidRPr="00F944EA" w:rsidRDefault="0008761B" w:rsidP="0008761B">
            <w:pPr>
              <w:autoSpaceDE w:val="0"/>
              <w:autoSpaceDN w:val="0"/>
              <w:adjustRightInd w:val="0"/>
              <w:jc w:val="both"/>
              <w:rPr>
                <w:rFonts w:ascii="Cambria" w:hAnsi="Cambria" w:cs="Arial"/>
                <w:sz w:val="20"/>
                <w:szCs w:val="20"/>
              </w:rPr>
            </w:pPr>
            <w:r w:rsidRPr="00F944EA">
              <w:rPr>
                <w:rFonts w:ascii="Cambria" w:hAnsi="Cambria" w:cs="Arial"/>
                <w:sz w:val="20"/>
                <w:szCs w:val="20"/>
              </w:rPr>
              <w:t>Paritas</w:t>
            </w:r>
          </w:p>
        </w:tc>
        <w:tc>
          <w:tcPr>
            <w:tcW w:w="1583" w:type="dxa"/>
          </w:tcPr>
          <w:p w14:paraId="35A3FE45"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6F5E5C87"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Pr>
          <w:p w14:paraId="1210A17B" w14:textId="77777777" w:rsidR="0008761B" w:rsidRPr="00F944EA" w:rsidRDefault="0008761B" w:rsidP="0008761B">
            <w:pPr>
              <w:autoSpaceDE w:val="0"/>
              <w:autoSpaceDN w:val="0"/>
              <w:adjustRightInd w:val="0"/>
              <w:jc w:val="center"/>
              <w:rPr>
                <w:rFonts w:ascii="Cambria" w:hAnsi="Cambria" w:cs="Arial"/>
                <w:sz w:val="20"/>
                <w:szCs w:val="20"/>
              </w:rPr>
            </w:pPr>
          </w:p>
        </w:tc>
        <w:tc>
          <w:tcPr>
            <w:tcW w:w="1479" w:type="dxa"/>
          </w:tcPr>
          <w:p w14:paraId="230F97AB" w14:textId="77777777" w:rsidR="0008761B" w:rsidRPr="00F944EA" w:rsidRDefault="0008761B" w:rsidP="0008761B">
            <w:pPr>
              <w:autoSpaceDE w:val="0"/>
              <w:autoSpaceDN w:val="0"/>
              <w:adjustRightInd w:val="0"/>
              <w:jc w:val="center"/>
              <w:rPr>
                <w:rFonts w:ascii="Cambria" w:hAnsi="Cambria" w:cs="Arial"/>
                <w:sz w:val="20"/>
                <w:szCs w:val="20"/>
              </w:rPr>
            </w:pPr>
          </w:p>
        </w:tc>
      </w:tr>
      <w:tr w:rsidR="0008761B" w:rsidRPr="00F944EA" w14:paraId="67E68427" w14:textId="77777777" w:rsidTr="0008761B">
        <w:trPr>
          <w:trHeight w:val="406"/>
        </w:trPr>
        <w:tc>
          <w:tcPr>
            <w:tcW w:w="2217" w:type="dxa"/>
          </w:tcPr>
          <w:p w14:paraId="5EAF6BFF" w14:textId="77777777" w:rsidR="0008761B" w:rsidRPr="00F944EA" w:rsidRDefault="0008761B" w:rsidP="0008761B">
            <w:pPr>
              <w:spacing w:line="228" w:lineRule="auto"/>
              <w:ind w:left="227"/>
              <w:rPr>
                <w:rFonts w:ascii="Cambria" w:hAnsi="Cambria" w:cs="Arial"/>
                <w:sz w:val="20"/>
                <w:szCs w:val="20"/>
              </w:rPr>
            </w:pPr>
            <w:r w:rsidRPr="00F944EA">
              <w:rPr>
                <w:rFonts w:ascii="Cambria" w:hAnsi="Cambria" w:cs="Arial"/>
                <w:sz w:val="20"/>
                <w:szCs w:val="20"/>
              </w:rPr>
              <w:t>Paritas 1</w:t>
            </w:r>
          </w:p>
        </w:tc>
        <w:tc>
          <w:tcPr>
            <w:tcW w:w="1583" w:type="dxa"/>
          </w:tcPr>
          <w:p w14:paraId="0ACF0B21"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43EA9D45"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Pr>
          <w:p w14:paraId="1AA04752"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1,831</w:t>
            </w:r>
          </w:p>
          <w:p w14:paraId="11DCD3CF"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(0,38-8,76)</w:t>
            </w:r>
          </w:p>
        </w:tc>
        <w:tc>
          <w:tcPr>
            <w:tcW w:w="1479" w:type="dxa"/>
          </w:tcPr>
          <w:p w14:paraId="5FB65675"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1,68</w:t>
            </w:r>
          </w:p>
          <w:p w14:paraId="711FB16D"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(0,35-8,11)</w:t>
            </w:r>
          </w:p>
        </w:tc>
      </w:tr>
      <w:tr w:rsidR="0008761B" w:rsidRPr="00F944EA" w14:paraId="7F5A7D74" w14:textId="77777777" w:rsidTr="0008761B">
        <w:trPr>
          <w:trHeight w:val="421"/>
        </w:trPr>
        <w:tc>
          <w:tcPr>
            <w:tcW w:w="2217" w:type="dxa"/>
          </w:tcPr>
          <w:p w14:paraId="1168B931" w14:textId="77777777" w:rsidR="0008761B" w:rsidRPr="00F944EA" w:rsidRDefault="0008761B" w:rsidP="0008761B">
            <w:pPr>
              <w:spacing w:line="228" w:lineRule="auto"/>
              <w:ind w:left="227"/>
              <w:rPr>
                <w:rFonts w:ascii="Cambria" w:hAnsi="Cambria" w:cs="Arial"/>
                <w:sz w:val="20"/>
                <w:szCs w:val="20"/>
              </w:rPr>
            </w:pPr>
            <w:r w:rsidRPr="00F944EA">
              <w:rPr>
                <w:rFonts w:ascii="Cambria" w:hAnsi="Cambria" w:cs="Arial"/>
                <w:sz w:val="20"/>
                <w:szCs w:val="20"/>
              </w:rPr>
              <w:t>Paritas 2</w:t>
            </w:r>
          </w:p>
        </w:tc>
        <w:tc>
          <w:tcPr>
            <w:tcW w:w="1583" w:type="dxa"/>
          </w:tcPr>
          <w:p w14:paraId="79954B4A"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6F764274"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Pr>
          <w:p w14:paraId="26E03DA0"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0,983</w:t>
            </w:r>
          </w:p>
          <w:p w14:paraId="03A8E2BE"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(0,26-3,75)</w:t>
            </w:r>
          </w:p>
        </w:tc>
        <w:tc>
          <w:tcPr>
            <w:tcW w:w="1479" w:type="dxa"/>
          </w:tcPr>
          <w:p w14:paraId="010F4EAC"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0,92</w:t>
            </w:r>
          </w:p>
          <w:p w14:paraId="4349C013"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(0,24-3,49)</w:t>
            </w:r>
          </w:p>
        </w:tc>
      </w:tr>
      <w:tr w:rsidR="0008761B" w:rsidRPr="00F944EA" w14:paraId="2B37748D" w14:textId="77777777" w:rsidTr="0008761B">
        <w:trPr>
          <w:trHeight w:val="406"/>
        </w:trPr>
        <w:tc>
          <w:tcPr>
            <w:tcW w:w="2217" w:type="dxa"/>
          </w:tcPr>
          <w:p w14:paraId="4D8BCDAA" w14:textId="77777777" w:rsidR="0008761B" w:rsidRPr="00F944EA" w:rsidRDefault="0008761B" w:rsidP="0008761B">
            <w:pPr>
              <w:spacing w:line="228" w:lineRule="auto"/>
              <w:ind w:left="227"/>
              <w:rPr>
                <w:rFonts w:ascii="Cambria" w:hAnsi="Cambria" w:cs="Arial"/>
                <w:sz w:val="20"/>
                <w:szCs w:val="20"/>
              </w:rPr>
            </w:pPr>
            <w:r w:rsidRPr="00F944EA">
              <w:rPr>
                <w:rFonts w:ascii="Cambria" w:hAnsi="Cambria" w:cs="Arial"/>
                <w:sz w:val="20"/>
                <w:szCs w:val="20"/>
              </w:rPr>
              <w:t>Paritas 3</w:t>
            </w:r>
          </w:p>
        </w:tc>
        <w:tc>
          <w:tcPr>
            <w:tcW w:w="1583" w:type="dxa"/>
          </w:tcPr>
          <w:p w14:paraId="075DDCC9"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Pr>
          <w:p w14:paraId="36EBBF52"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Pr>
          <w:p w14:paraId="0D177E64"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2,147</w:t>
            </w:r>
          </w:p>
          <w:p w14:paraId="59586E62"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(0,55-8,31)</w:t>
            </w:r>
          </w:p>
        </w:tc>
        <w:tc>
          <w:tcPr>
            <w:tcW w:w="1479" w:type="dxa"/>
          </w:tcPr>
          <w:p w14:paraId="308F9E50"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1,86</w:t>
            </w:r>
          </w:p>
          <w:p w14:paraId="10B92E72"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(0,48-7,31)</w:t>
            </w:r>
          </w:p>
        </w:tc>
      </w:tr>
      <w:tr w:rsidR="0008761B" w:rsidRPr="00F944EA" w14:paraId="1B28EAFB" w14:textId="77777777" w:rsidTr="0008761B">
        <w:trPr>
          <w:trHeight w:val="210"/>
        </w:trPr>
        <w:tc>
          <w:tcPr>
            <w:tcW w:w="2217" w:type="dxa"/>
            <w:tcBorders>
              <w:bottom w:val="single" w:sz="4" w:space="0" w:color="auto"/>
            </w:tcBorders>
          </w:tcPr>
          <w:p w14:paraId="097F145A" w14:textId="77777777" w:rsidR="0008761B" w:rsidRPr="00F944EA" w:rsidRDefault="0008761B" w:rsidP="0008761B">
            <w:pPr>
              <w:spacing w:line="228" w:lineRule="auto"/>
              <w:ind w:left="227"/>
              <w:rPr>
                <w:rFonts w:ascii="Cambria" w:hAnsi="Cambria" w:cs="Arial"/>
                <w:sz w:val="20"/>
                <w:szCs w:val="20"/>
              </w:rPr>
            </w:pPr>
            <w:r w:rsidRPr="00F944EA">
              <w:rPr>
                <w:rFonts w:ascii="Cambria" w:hAnsi="Cambria" w:cs="Arial"/>
                <w:sz w:val="20"/>
                <w:szCs w:val="20"/>
              </w:rPr>
              <w:t>Paritas ≥ 4</w:t>
            </w:r>
          </w:p>
        </w:tc>
        <w:tc>
          <w:tcPr>
            <w:tcW w:w="1583" w:type="dxa"/>
            <w:tcBorders>
              <w:bottom w:val="single" w:sz="4" w:space="0" w:color="auto"/>
            </w:tcBorders>
          </w:tcPr>
          <w:p w14:paraId="6B3C6CFA" w14:textId="77777777" w:rsidR="0008761B" w:rsidRPr="00F944EA" w:rsidRDefault="0008761B" w:rsidP="0008761B">
            <w:pPr>
              <w:autoSpaceDE w:val="0"/>
              <w:autoSpaceDN w:val="0"/>
              <w:adjustRightInd w:val="0"/>
              <w:jc w:val="center"/>
              <w:rPr>
                <w:rFonts w:ascii="Cambria" w:hAnsi="Cambria" w:cs="Arial"/>
                <w:sz w:val="20"/>
                <w:szCs w:val="20"/>
              </w:rPr>
            </w:pPr>
          </w:p>
        </w:tc>
        <w:tc>
          <w:tcPr>
            <w:tcW w:w="1478" w:type="dxa"/>
            <w:tcBorders>
              <w:bottom w:val="single" w:sz="4" w:space="0" w:color="auto"/>
            </w:tcBorders>
          </w:tcPr>
          <w:p w14:paraId="082D9A13" w14:textId="77777777" w:rsidR="0008761B" w:rsidRPr="00F944EA" w:rsidRDefault="0008761B" w:rsidP="0008761B">
            <w:pPr>
              <w:autoSpaceDE w:val="0"/>
              <w:autoSpaceDN w:val="0"/>
              <w:adjustRightInd w:val="0"/>
              <w:jc w:val="center"/>
              <w:rPr>
                <w:rFonts w:ascii="Cambria" w:hAnsi="Cambria" w:cs="Arial"/>
                <w:sz w:val="20"/>
                <w:szCs w:val="20"/>
              </w:rPr>
            </w:pPr>
          </w:p>
        </w:tc>
        <w:tc>
          <w:tcPr>
            <w:tcW w:w="1689" w:type="dxa"/>
            <w:tcBorders>
              <w:bottom w:val="single" w:sz="4" w:space="0" w:color="auto"/>
            </w:tcBorders>
          </w:tcPr>
          <w:p w14:paraId="587C8A11"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c>
          <w:tcPr>
            <w:tcW w:w="1479" w:type="dxa"/>
            <w:tcBorders>
              <w:bottom w:val="single" w:sz="4" w:space="0" w:color="auto"/>
            </w:tcBorders>
          </w:tcPr>
          <w:p w14:paraId="3CC98CBC" w14:textId="77777777" w:rsidR="0008761B" w:rsidRPr="00F944EA" w:rsidRDefault="0008761B" w:rsidP="0008761B">
            <w:pPr>
              <w:autoSpaceDE w:val="0"/>
              <w:autoSpaceDN w:val="0"/>
              <w:adjustRightInd w:val="0"/>
              <w:jc w:val="center"/>
              <w:rPr>
                <w:rFonts w:ascii="Cambria" w:hAnsi="Cambria" w:cs="Arial"/>
                <w:sz w:val="20"/>
                <w:szCs w:val="20"/>
              </w:rPr>
            </w:pPr>
            <w:r w:rsidRPr="00F944EA">
              <w:rPr>
                <w:rFonts w:ascii="Cambria" w:hAnsi="Cambria" w:cs="Arial"/>
                <w:sz w:val="20"/>
                <w:szCs w:val="20"/>
              </w:rPr>
              <w:t>1 (1, 1)</w:t>
            </w:r>
          </w:p>
        </w:tc>
      </w:tr>
      <w:tr w:rsidR="0008761B" w:rsidRPr="00F944EA" w14:paraId="264D1FE4" w14:textId="77777777" w:rsidTr="0008761B">
        <w:trPr>
          <w:trHeight w:val="210"/>
        </w:trPr>
        <w:tc>
          <w:tcPr>
            <w:tcW w:w="2217" w:type="dxa"/>
            <w:tcBorders>
              <w:top w:val="single" w:sz="4" w:space="0" w:color="auto"/>
              <w:bottom w:val="single" w:sz="4" w:space="0" w:color="auto"/>
            </w:tcBorders>
          </w:tcPr>
          <w:p w14:paraId="0BCB5B21" w14:textId="77777777" w:rsidR="0008761B" w:rsidRPr="00F944EA" w:rsidRDefault="0008761B" w:rsidP="0008761B">
            <w:pPr>
              <w:autoSpaceDE w:val="0"/>
              <w:autoSpaceDN w:val="0"/>
              <w:adjustRightInd w:val="0"/>
              <w:rPr>
                <w:rFonts w:ascii="Cambria" w:hAnsi="Cambria" w:cs="Arial"/>
                <w:b/>
                <w:sz w:val="20"/>
                <w:szCs w:val="20"/>
              </w:rPr>
            </w:pPr>
            <w:r w:rsidRPr="00F944EA">
              <w:rPr>
                <w:rFonts w:ascii="Cambria" w:hAnsi="Cambria" w:cs="Arial"/>
                <w:b/>
                <w:sz w:val="20"/>
                <w:szCs w:val="20"/>
              </w:rPr>
              <w:t>N</w:t>
            </w:r>
          </w:p>
        </w:tc>
        <w:tc>
          <w:tcPr>
            <w:tcW w:w="1583" w:type="dxa"/>
            <w:tcBorders>
              <w:top w:val="single" w:sz="4" w:space="0" w:color="auto"/>
              <w:bottom w:val="single" w:sz="4" w:space="0" w:color="auto"/>
            </w:tcBorders>
          </w:tcPr>
          <w:p w14:paraId="1373C075"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130</w:t>
            </w:r>
          </w:p>
        </w:tc>
        <w:tc>
          <w:tcPr>
            <w:tcW w:w="1478" w:type="dxa"/>
            <w:tcBorders>
              <w:top w:val="single" w:sz="4" w:space="0" w:color="auto"/>
              <w:bottom w:val="single" w:sz="4" w:space="0" w:color="auto"/>
            </w:tcBorders>
          </w:tcPr>
          <w:p w14:paraId="5AAAF635" w14:textId="77777777" w:rsidR="0008761B" w:rsidRPr="00F944EA" w:rsidRDefault="0008761B" w:rsidP="0008761B">
            <w:pPr>
              <w:jc w:val="center"/>
              <w:rPr>
                <w:rFonts w:ascii="Cambria" w:hAnsi="Cambria" w:cs="Arial"/>
                <w:b/>
                <w:sz w:val="20"/>
                <w:szCs w:val="20"/>
              </w:rPr>
            </w:pPr>
            <w:r w:rsidRPr="00F944EA">
              <w:rPr>
                <w:rFonts w:ascii="Cambria" w:hAnsi="Cambria" w:cs="Arial"/>
                <w:b/>
                <w:sz w:val="20"/>
                <w:szCs w:val="20"/>
              </w:rPr>
              <w:t>130</w:t>
            </w:r>
          </w:p>
        </w:tc>
        <w:tc>
          <w:tcPr>
            <w:tcW w:w="1689" w:type="dxa"/>
            <w:tcBorders>
              <w:top w:val="single" w:sz="4" w:space="0" w:color="auto"/>
              <w:bottom w:val="single" w:sz="4" w:space="0" w:color="auto"/>
            </w:tcBorders>
          </w:tcPr>
          <w:p w14:paraId="6BB447D0" w14:textId="77777777" w:rsidR="0008761B" w:rsidRPr="00F944EA" w:rsidRDefault="0008761B" w:rsidP="0008761B">
            <w:pPr>
              <w:jc w:val="center"/>
              <w:rPr>
                <w:rFonts w:ascii="Cambria" w:hAnsi="Cambria" w:cs="Arial"/>
                <w:b/>
                <w:sz w:val="20"/>
                <w:szCs w:val="20"/>
              </w:rPr>
            </w:pPr>
            <w:r w:rsidRPr="00F944EA">
              <w:rPr>
                <w:rFonts w:ascii="Cambria" w:hAnsi="Cambria" w:cs="Arial"/>
                <w:b/>
                <w:sz w:val="20"/>
                <w:szCs w:val="20"/>
              </w:rPr>
              <w:t>130</w:t>
            </w:r>
          </w:p>
        </w:tc>
        <w:tc>
          <w:tcPr>
            <w:tcW w:w="1479" w:type="dxa"/>
            <w:tcBorders>
              <w:top w:val="single" w:sz="4" w:space="0" w:color="auto"/>
              <w:bottom w:val="single" w:sz="4" w:space="0" w:color="auto"/>
            </w:tcBorders>
          </w:tcPr>
          <w:p w14:paraId="7E33DA5D" w14:textId="77777777" w:rsidR="0008761B" w:rsidRPr="00F944EA" w:rsidRDefault="0008761B" w:rsidP="0008761B">
            <w:pPr>
              <w:jc w:val="center"/>
              <w:rPr>
                <w:rFonts w:ascii="Cambria" w:hAnsi="Cambria" w:cs="Arial"/>
                <w:b/>
                <w:sz w:val="20"/>
                <w:szCs w:val="20"/>
              </w:rPr>
            </w:pPr>
            <w:r w:rsidRPr="00F944EA">
              <w:rPr>
                <w:rFonts w:ascii="Cambria" w:hAnsi="Cambria" w:cs="Arial"/>
                <w:b/>
                <w:sz w:val="20"/>
                <w:szCs w:val="20"/>
              </w:rPr>
              <w:t>130</w:t>
            </w:r>
          </w:p>
        </w:tc>
      </w:tr>
      <w:tr w:rsidR="0008761B" w:rsidRPr="00F944EA" w14:paraId="3223C8F1" w14:textId="77777777" w:rsidTr="0008761B">
        <w:trPr>
          <w:trHeight w:val="195"/>
        </w:trPr>
        <w:tc>
          <w:tcPr>
            <w:tcW w:w="2217" w:type="dxa"/>
            <w:tcBorders>
              <w:top w:val="single" w:sz="4" w:space="0" w:color="auto"/>
              <w:bottom w:val="single" w:sz="4" w:space="0" w:color="auto"/>
            </w:tcBorders>
          </w:tcPr>
          <w:p w14:paraId="77CD3C46" w14:textId="77777777" w:rsidR="0008761B" w:rsidRPr="00F944EA" w:rsidRDefault="0008761B" w:rsidP="0008761B">
            <w:pPr>
              <w:autoSpaceDE w:val="0"/>
              <w:autoSpaceDN w:val="0"/>
              <w:adjustRightInd w:val="0"/>
              <w:rPr>
                <w:rFonts w:ascii="Cambria" w:hAnsi="Cambria" w:cs="Arial"/>
                <w:b/>
                <w:sz w:val="20"/>
                <w:szCs w:val="20"/>
              </w:rPr>
            </w:pPr>
            <w:r w:rsidRPr="00F944EA">
              <w:rPr>
                <w:rFonts w:ascii="Cambria" w:hAnsi="Cambria" w:cs="Arial"/>
                <w:b/>
                <w:sz w:val="20"/>
                <w:szCs w:val="20"/>
              </w:rPr>
              <w:t>R</w:t>
            </w:r>
            <w:r w:rsidRPr="00F944EA">
              <w:rPr>
                <w:rFonts w:ascii="Cambria" w:hAnsi="Cambria" w:cs="Arial"/>
                <w:b/>
                <w:sz w:val="20"/>
                <w:szCs w:val="20"/>
                <w:vertAlign w:val="superscript"/>
              </w:rPr>
              <w:t>2</w:t>
            </w:r>
          </w:p>
        </w:tc>
        <w:tc>
          <w:tcPr>
            <w:tcW w:w="1583" w:type="dxa"/>
            <w:tcBorders>
              <w:top w:val="single" w:sz="4" w:space="0" w:color="auto"/>
              <w:bottom w:val="single" w:sz="4" w:space="0" w:color="auto"/>
            </w:tcBorders>
          </w:tcPr>
          <w:p w14:paraId="178E5074"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0,13</w:t>
            </w:r>
          </w:p>
        </w:tc>
        <w:tc>
          <w:tcPr>
            <w:tcW w:w="1478" w:type="dxa"/>
            <w:tcBorders>
              <w:top w:val="single" w:sz="4" w:space="0" w:color="auto"/>
              <w:bottom w:val="single" w:sz="4" w:space="0" w:color="auto"/>
            </w:tcBorders>
          </w:tcPr>
          <w:p w14:paraId="49B131E8"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0,14</w:t>
            </w:r>
          </w:p>
        </w:tc>
        <w:tc>
          <w:tcPr>
            <w:tcW w:w="1689" w:type="dxa"/>
            <w:tcBorders>
              <w:top w:val="single" w:sz="4" w:space="0" w:color="auto"/>
              <w:bottom w:val="single" w:sz="4" w:space="0" w:color="auto"/>
            </w:tcBorders>
          </w:tcPr>
          <w:p w14:paraId="2DD45ADD"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0,15</w:t>
            </w:r>
          </w:p>
        </w:tc>
        <w:tc>
          <w:tcPr>
            <w:tcW w:w="1479" w:type="dxa"/>
            <w:tcBorders>
              <w:top w:val="single" w:sz="4" w:space="0" w:color="auto"/>
              <w:bottom w:val="single" w:sz="4" w:space="0" w:color="auto"/>
            </w:tcBorders>
          </w:tcPr>
          <w:p w14:paraId="46AE91FF"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0,15</w:t>
            </w:r>
          </w:p>
        </w:tc>
      </w:tr>
      <w:tr w:rsidR="0008761B" w:rsidRPr="00F944EA" w14:paraId="530C80CA" w14:textId="77777777" w:rsidTr="0008761B">
        <w:trPr>
          <w:trHeight w:val="195"/>
        </w:trPr>
        <w:tc>
          <w:tcPr>
            <w:tcW w:w="2217" w:type="dxa"/>
            <w:tcBorders>
              <w:top w:val="single" w:sz="4" w:space="0" w:color="auto"/>
              <w:bottom w:val="single" w:sz="4" w:space="0" w:color="auto"/>
            </w:tcBorders>
          </w:tcPr>
          <w:p w14:paraId="21E08F35" w14:textId="77777777" w:rsidR="0008761B" w:rsidRPr="00F944EA" w:rsidRDefault="0008761B" w:rsidP="0008761B">
            <w:pPr>
              <w:autoSpaceDE w:val="0"/>
              <w:autoSpaceDN w:val="0"/>
              <w:adjustRightInd w:val="0"/>
              <w:rPr>
                <w:rFonts w:ascii="Cambria" w:hAnsi="Cambria" w:cs="Arial"/>
                <w:b/>
                <w:sz w:val="20"/>
                <w:szCs w:val="20"/>
              </w:rPr>
            </w:pPr>
            <w:r w:rsidRPr="00F944EA">
              <w:rPr>
                <w:rFonts w:ascii="Cambria" w:hAnsi="Cambria" w:cs="Arial"/>
                <w:b/>
                <w:sz w:val="20"/>
                <w:szCs w:val="20"/>
              </w:rPr>
              <w:t>AIC</w:t>
            </w:r>
          </w:p>
        </w:tc>
        <w:tc>
          <w:tcPr>
            <w:tcW w:w="1583" w:type="dxa"/>
            <w:tcBorders>
              <w:top w:val="single" w:sz="4" w:space="0" w:color="auto"/>
              <w:bottom w:val="single" w:sz="4" w:space="0" w:color="auto"/>
            </w:tcBorders>
          </w:tcPr>
          <w:p w14:paraId="3EE2ACEF"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159,8</w:t>
            </w:r>
          </w:p>
        </w:tc>
        <w:tc>
          <w:tcPr>
            <w:tcW w:w="1478" w:type="dxa"/>
            <w:tcBorders>
              <w:top w:val="single" w:sz="4" w:space="0" w:color="auto"/>
              <w:bottom w:val="single" w:sz="4" w:space="0" w:color="auto"/>
            </w:tcBorders>
          </w:tcPr>
          <w:p w14:paraId="19112E02"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159,6</w:t>
            </w:r>
          </w:p>
        </w:tc>
        <w:tc>
          <w:tcPr>
            <w:tcW w:w="1689" w:type="dxa"/>
            <w:tcBorders>
              <w:top w:val="single" w:sz="4" w:space="0" w:color="auto"/>
              <w:bottom w:val="single" w:sz="4" w:space="0" w:color="auto"/>
            </w:tcBorders>
          </w:tcPr>
          <w:p w14:paraId="431ECCC1"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162,2</w:t>
            </w:r>
          </w:p>
        </w:tc>
        <w:tc>
          <w:tcPr>
            <w:tcW w:w="1479" w:type="dxa"/>
            <w:tcBorders>
              <w:top w:val="single" w:sz="4" w:space="0" w:color="auto"/>
              <w:bottom w:val="single" w:sz="4" w:space="0" w:color="auto"/>
            </w:tcBorders>
          </w:tcPr>
          <w:p w14:paraId="0FA1F3A3" w14:textId="77777777" w:rsidR="0008761B" w:rsidRPr="00F944EA" w:rsidRDefault="0008761B" w:rsidP="0008761B">
            <w:pPr>
              <w:autoSpaceDE w:val="0"/>
              <w:autoSpaceDN w:val="0"/>
              <w:adjustRightInd w:val="0"/>
              <w:jc w:val="center"/>
              <w:rPr>
                <w:rFonts w:ascii="Cambria" w:hAnsi="Cambria" w:cs="Arial"/>
                <w:b/>
                <w:sz w:val="20"/>
                <w:szCs w:val="20"/>
              </w:rPr>
            </w:pPr>
            <w:r w:rsidRPr="00F944EA">
              <w:rPr>
                <w:rFonts w:ascii="Cambria" w:hAnsi="Cambria" w:cs="Arial"/>
                <w:b/>
                <w:sz w:val="20"/>
                <w:szCs w:val="20"/>
              </w:rPr>
              <w:t>162,7</w:t>
            </w:r>
          </w:p>
        </w:tc>
      </w:tr>
    </w:tbl>
    <w:p w14:paraId="1FAD8BCE" w14:textId="77777777" w:rsidR="00F944EA" w:rsidRPr="00F944EA" w:rsidRDefault="00F944EA" w:rsidP="00F944EA">
      <w:pPr>
        <w:spacing w:after="0" w:line="240" w:lineRule="auto"/>
        <w:rPr>
          <w:sz w:val="20"/>
          <w:szCs w:val="20"/>
        </w:rPr>
      </w:pPr>
    </w:p>
    <w:p w14:paraId="5FD9125C" w14:textId="77777777" w:rsidR="00F944EA" w:rsidRPr="00F944EA" w:rsidRDefault="00F944EA" w:rsidP="00F944EA">
      <w:pPr>
        <w:spacing w:after="0" w:line="240" w:lineRule="auto"/>
        <w:rPr>
          <w:sz w:val="20"/>
          <w:szCs w:val="20"/>
        </w:rPr>
      </w:pPr>
    </w:p>
    <w:p w14:paraId="25A239ED" w14:textId="77777777" w:rsidR="00F944EA" w:rsidRPr="00F944EA" w:rsidRDefault="00F944EA" w:rsidP="00F944EA">
      <w:pPr>
        <w:spacing w:after="0" w:line="240" w:lineRule="auto"/>
        <w:rPr>
          <w:sz w:val="20"/>
          <w:szCs w:val="20"/>
        </w:rPr>
      </w:pPr>
    </w:p>
    <w:p w14:paraId="5B94FF27" w14:textId="77777777" w:rsidR="00F944EA" w:rsidRPr="00F944EA" w:rsidRDefault="00F944EA" w:rsidP="00F944EA">
      <w:pPr>
        <w:spacing w:after="0" w:line="240" w:lineRule="auto"/>
        <w:rPr>
          <w:sz w:val="20"/>
          <w:szCs w:val="20"/>
        </w:rPr>
      </w:pPr>
    </w:p>
    <w:p w14:paraId="7E0D74FF" w14:textId="77777777" w:rsidR="00F944EA" w:rsidRPr="00F944EA" w:rsidRDefault="00F944EA" w:rsidP="00F944EA">
      <w:pPr>
        <w:spacing w:after="0" w:line="240" w:lineRule="auto"/>
        <w:rPr>
          <w:sz w:val="20"/>
          <w:szCs w:val="20"/>
        </w:rPr>
      </w:pPr>
    </w:p>
    <w:p w14:paraId="654E682D" w14:textId="77777777" w:rsidR="00F944EA" w:rsidRPr="00F944EA" w:rsidRDefault="00F944EA" w:rsidP="00F944EA">
      <w:pPr>
        <w:spacing w:after="0" w:line="240" w:lineRule="auto"/>
        <w:rPr>
          <w:sz w:val="20"/>
          <w:szCs w:val="20"/>
        </w:rPr>
      </w:pPr>
    </w:p>
    <w:p w14:paraId="0BFF64D6" w14:textId="77777777" w:rsidR="00F944EA" w:rsidRPr="00F944EA" w:rsidRDefault="00F944EA" w:rsidP="00F944EA">
      <w:pPr>
        <w:spacing w:after="0" w:line="240" w:lineRule="auto"/>
        <w:rPr>
          <w:sz w:val="20"/>
          <w:szCs w:val="20"/>
        </w:rPr>
      </w:pPr>
    </w:p>
    <w:p w14:paraId="5FCC1B17" w14:textId="77777777" w:rsidR="00F944EA" w:rsidRPr="00F944EA" w:rsidRDefault="00F944EA" w:rsidP="00F944EA">
      <w:pPr>
        <w:spacing w:after="0" w:line="240" w:lineRule="auto"/>
        <w:rPr>
          <w:sz w:val="20"/>
          <w:szCs w:val="20"/>
        </w:rPr>
      </w:pPr>
    </w:p>
    <w:p w14:paraId="343827C9" w14:textId="77777777" w:rsidR="00F944EA" w:rsidRPr="00F944EA" w:rsidRDefault="00F944EA" w:rsidP="00F944EA">
      <w:pPr>
        <w:spacing w:after="0" w:line="240" w:lineRule="auto"/>
        <w:rPr>
          <w:sz w:val="20"/>
          <w:szCs w:val="20"/>
        </w:rPr>
      </w:pPr>
    </w:p>
    <w:p w14:paraId="695B091B" w14:textId="77777777" w:rsidR="00F944EA" w:rsidRPr="00F944EA" w:rsidRDefault="00F944EA" w:rsidP="00F944EA">
      <w:pPr>
        <w:spacing w:after="0" w:line="240" w:lineRule="auto"/>
        <w:rPr>
          <w:sz w:val="20"/>
          <w:szCs w:val="20"/>
        </w:rPr>
      </w:pPr>
    </w:p>
    <w:p w14:paraId="64794EC3" w14:textId="77777777" w:rsidR="00F944EA" w:rsidRPr="00F944EA" w:rsidRDefault="00F944EA" w:rsidP="00F944EA">
      <w:pPr>
        <w:spacing w:after="0" w:line="240" w:lineRule="auto"/>
        <w:rPr>
          <w:sz w:val="20"/>
          <w:szCs w:val="20"/>
        </w:rPr>
      </w:pPr>
    </w:p>
    <w:p w14:paraId="1CCF75A5" w14:textId="77777777" w:rsidR="00F944EA" w:rsidRPr="00F944EA" w:rsidRDefault="00F944EA" w:rsidP="00F944EA">
      <w:pPr>
        <w:spacing w:after="0" w:line="240" w:lineRule="auto"/>
        <w:rPr>
          <w:sz w:val="20"/>
          <w:szCs w:val="20"/>
        </w:rPr>
      </w:pPr>
    </w:p>
    <w:p w14:paraId="544501FF" w14:textId="6A93E9BB" w:rsidR="00C82A5A" w:rsidRPr="0008761B" w:rsidRDefault="00F944EA" w:rsidP="0008761B">
      <w:pPr>
        <w:spacing w:after="0" w:line="240" w:lineRule="auto"/>
        <w:ind w:left="567" w:firstLine="142"/>
        <w:rPr>
          <w:rFonts w:ascii="Arial" w:hAnsi="Arial" w:cs="Arial"/>
          <w:sz w:val="18"/>
          <w:szCs w:val="18"/>
        </w:rPr>
        <w:sectPr w:rsidR="00C82A5A" w:rsidRPr="0008761B" w:rsidSect="007434E7">
          <w:footerReference w:type="first" r:id="rId25"/>
          <w:type w:val="continuous"/>
          <w:pgSz w:w="11906" w:h="16838"/>
          <w:pgMar w:top="1418" w:right="1134" w:bottom="1701" w:left="1134" w:header="851" w:footer="711" w:gutter="0"/>
          <w:pgNumType w:start="101"/>
          <w:cols w:space="284"/>
          <w:titlePg/>
          <w:docGrid w:linePitch="326"/>
        </w:sectPr>
      </w:pPr>
      <w:r w:rsidRPr="00F944EA">
        <w:rPr>
          <w:sz w:val="20"/>
          <w:szCs w:val="20"/>
        </w:rPr>
        <w:t xml:space="preserve"> </w:t>
      </w:r>
      <w:r w:rsidRPr="00F944EA">
        <w:rPr>
          <w:rFonts w:ascii="Arial" w:hAnsi="Arial" w:cs="Arial"/>
          <w:sz w:val="18"/>
          <w:szCs w:val="18"/>
        </w:rPr>
        <w:t>* p&lt;0.05, ** p&lt;0.01, *** p&lt;0.001</w:t>
      </w:r>
    </w:p>
    <w:p w14:paraId="6EF63076" w14:textId="77777777" w:rsidR="00C82A5A" w:rsidRDefault="00C82A5A" w:rsidP="00F944EA">
      <w:pPr>
        <w:spacing w:after="120" w:line="240" w:lineRule="auto"/>
        <w:ind w:left="851" w:hanging="851"/>
        <w:rPr>
          <w:rFonts w:ascii="Cambria" w:hAnsi="Cambria"/>
          <w:b/>
          <w:sz w:val="22"/>
          <w:szCs w:val="22"/>
        </w:rPr>
        <w:sectPr w:rsidR="00C82A5A" w:rsidSect="00C82A5A">
          <w:type w:val="continuous"/>
          <w:pgSz w:w="11906" w:h="16838"/>
          <w:pgMar w:top="1418" w:right="1134" w:bottom="1701" w:left="1134" w:header="851" w:footer="711" w:gutter="0"/>
          <w:pgNumType w:start="98"/>
          <w:cols w:num="2" w:space="284"/>
          <w:titlePg/>
          <w:docGrid w:linePitch="326"/>
        </w:sectPr>
      </w:pPr>
    </w:p>
    <w:p w14:paraId="1B9EDCE8" w14:textId="75AE048B" w:rsidR="00F944EA" w:rsidRPr="00F944EA" w:rsidRDefault="00F944EA" w:rsidP="00F944EA">
      <w:pPr>
        <w:spacing w:after="120" w:line="240" w:lineRule="auto"/>
        <w:ind w:left="851" w:hanging="851"/>
        <w:rPr>
          <w:rFonts w:ascii="Cambria" w:hAnsi="Cambria" w:cs="Arial"/>
          <w:bCs/>
          <w:sz w:val="22"/>
          <w:szCs w:val="22"/>
        </w:rPr>
      </w:pPr>
      <w:r w:rsidRPr="001B6973">
        <w:rPr>
          <w:rFonts w:ascii="Cambria" w:hAnsi="Cambria"/>
          <w:b/>
          <w:sz w:val="20"/>
          <w:szCs w:val="20"/>
        </w:rPr>
        <w:t xml:space="preserve">Tabel </w:t>
      </w:r>
      <w:r w:rsidRPr="001B6973">
        <w:rPr>
          <w:rFonts w:ascii="Cambria" w:hAnsi="Cambria"/>
          <w:b/>
          <w:sz w:val="20"/>
          <w:szCs w:val="20"/>
          <w:lang w:val="en-US"/>
        </w:rPr>
        <w:t>6</w:t>
      </w:r>
      <w:r w:rsidRPr="001B6973">
        <w:rPr>
          <w:rFonts w:ascii="Cambria" w:hAnsi="Cambria"/>
          <w:b/>
          <w:sz w:val="20"/>
          <w:szCs w:val="20"/>
        </w:rPr>
        <w:t xml:space="preserve"> </w:t>
      </w:r>
      <w:r w:rsidRPr="001B6973">
        <w:rPr>
          <w:rFonts w:ascii="Cambria" w:hAnsi="Cambria" w:cs="Arial"/>
          <w:bCs/>
          <w:sz w:val="20"/>
          <w:szCs w:val="20"/>
        </w:rPr>
        <w:t>Hubungan</w:t>
      </w:r>
      <w:r w:rsidRPr="0008761B">
        <w:rPr>
          <w:rFonts w:ascii="Cambria" w:hAnsi="Cambria" w:cs="Arial"/>
          <w:bCs/>
          <w:sz w:val="20"/>
          <w:szCs w:val="20"/>
        </w:rPr>
        <w:t xml:space="preserve"> pemanfaatan kelas ibu dan kepatuhan kunjungan ANC dengan melibatkan umur, Pendidikan, dan jaminan kesehatan</w:t>
      </w:r>
    </w:p>
    <w:tbl>
      <w:tblPr>
        <w:tblStyle w:val="TableGrid"/>
        <w:tblW w:w="8204"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317"/>
        <w:gridCol w:w="1262"/>
        <w:gridCol w:w="1262"/>
        <w:gridCol w:w="1262"/>
        <w:gridCol w:w="1353"/>
      </w:tblGrid>
      <w:tr w:rsidR="00F944EA" w:rsidRPr="00F944EA" w14:paraId="7A13B4E0" w14:textId="77777777" w:rsidTr="0008761B">
        <w:trPr>
          <w:trHeight w:val="214"/>
          <w:jc w:val="center"/>
        </w:trPr>
        <w:tc>
          <w:tcPr>
            <w:tcW w:w="1748" w:type="dxa"/>
            <w:vMerge w:val="restart"/>
            <w:tcBorders>
              <w:top w:val="single" w:sz="6" w:space="0" w:color="auto"/>
            </w:tcBorders>
            <w:vAlign w:val="center"/>
          </w:tcPr>
          <w:p w14:paraId="388D7BF6"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Variabel</w:t>
            </w:r>
          </w:p>
        </w:tc>
        <w:tc>
          <w:tcPr>
            <w:tcW w:w="6456" w:type="dxa"/>
            <w:gridSpan w:val="5"/>
            <w:tcBorders>
              <w:top w:val="single" w:sz="6" w:space="0" w:color="auto"/>
              <w:bottom w:val="single" w:sz="6" w:space="0" w:color="auto"/>
            </w:tcBorders>
            <w:vAlign w:val="center"/>
          </w:tcPr>
          <w:p w14:paraId="26D95161"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Kepatuhan Kunjungan ANC</w:t>
            </w:r>
          </w:p>
        </w:tc>
      </w:tr>
      <w:tr w:rsidR="00F944EA" w:rsidRPr="00F944EA" w14:paraId="01B85A92" w14:textId="77777777" w:rsidTr="0008761B">
        <w:trPr>
          <w:trHeight w:val="643"/>
          <w:jc w:val="center"/>
        </w:trPr>
        <w:tc>
          <w:tcPr>
            <w:tcW w:w="1748" w:type="dxa"/>
            <w:vMerge/>
            <w:tcBorders>
              <w:bottom w:val="single" w:sz="6" w:space="0" w:color="auto"/>
            </w:tcBorders>
            <w:vAlign w:val="center"/>
          </w:tcPr>
          <w:p w14:paraId="610EEFE2" w14:textId="77777777" w:rsidR="00F944EA" w:rsidRPr="00F944EA" w:rsidRDefault="00F944EA" w:rsidP="00F944EA">
            <w:pPr>
              <w:autoSpaceDE w:val="0"/>
              <w:autoSpaceDN w:val="0"/>
              <w:adjustRightInd w:val="0"/>
              <w:jc w:val="center"/>
              <w:rPr>
                <w:rFonts w:ascii="Cambria" w:hAnsi="Cambria" w:cstheme="minorHAnsi"/>
                <w:b/>
                <w:sz w:val="20"/>
                <w:szCs w:val="20"/>
              </w:rPr>
            </w:pPr>
          </w:p>
        </w:tc>
        <w:tc>
          <w:tcPr>
            <w:tcW w:w="1317" w:type="dxa"/>
            <w:tcBorders>
              <w:top w:val="single" w:sz="6" w:space="0" w:color="auto"/>
              <w:bottom w:val="single" w:sz="6" w:space="0" w:color="auto"/>
            </w:tcBorders>
            <w:vAlign w:val="center"/>
          </w:tcPr>
          <w:p w14:paraId="15158A58"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Model 1</w:t>
            </w:r>
          </w:p>
          <w:p w14:paraId="76691241"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OR (CI 95%)</w:t>
            </w:r>
          </w:p>
        </w:tc>
        <w:tc>
          <w:tcPr>
            <w:tcW w:w="1262" w:type="dxa"/>
            <w:tcBorders>
              <w:top w:val="single" w:sz="6" w:space="0" w:color="auto"/>
              <w:bottom w:val="single" w:sz="6" w:space="0" w:color="auto"/>
            </w:tcBorders>
            <w:vAlign w:val="center"/>
          </w:tcPr>
          <w:p w14:paraId="37EE41F9"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Model 2</w:t>
            </w:r>
          </w:p>
          <w:p w14:paraId="4A65B8C2"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OR (CI 95%)</w:t>
            </w:r>
          </w:p>
        </w:tc>
        <w:tc>
          <w:tcPr>
            <w:tcW w:w="1262" w:type="dxa"/>
            <w:tcBorders>
              <w:top w:val="single" w:sz="6" w:space="0" w:color="auto"/>
              <w:bottom w:val="single" w:sz="6" w:space="0" w:color="auto"/>
            </w:tcBorders>
            <w:vAlign w:val="center"/>
          </w:tcPr>
          <w:p w14:paraId="3B6DD95F"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Model 3</w:t>
            </w:r>
          </w:p>
          <w:p w14:paraId="0038E4C3"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OR (CI 95%)</w:t>
            </w:r>
          </w:p>
        </w:tc>
        <w:tc>
          <w:tcPr>
            <w:tcW w:w="1262" w:type="dxa"/>
            <w:tcBorders>
              <w:top w:val="single" w:sz="6" w:space="0" w:color="auto"/>
              <w:bottom w:val="single" w:sz="6" w:space="0" w:color="auto"/>
            </w:tcBorders>
            <w:vAlign w:val="center"/>
          </w:tcPr>
          <w:p w14:paraId="21ACB8C0"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Model 4</w:t>
            </w:r>
          </w:p>
          <w:p w14:paraId="7A386228"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OR (CI 95%)</w:t>
            </w:r>
          </w:p>
        </w:tc>
        <w:tc>
          <w:tcPr>
            <w:tcW w:w="1352" w:type="dxa"/>
            <w:tcBorders>
              <w:top w:val="single" w:sz="6" w:space="0" w:color="auto"/>
              <w:bottom w:val="single" w:sz="6" w:space="0" w:color="auto"/>
            </w:tcBorders>
          </w:tcPr>
          <w:p w14:paraId="601AA0E6"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Model 5</w:t>
            </w:r>
          </w:p>
          <w:p w14:paraId="789B87DE" w14:textId="77777777" w:rsidR="00F944EA" w:rsidRPr="00F944EA" w:rsidRDefault="00F944EA" w:rsidP="00F944EA">
            <w:pPr>
              <w:autoSpaceDE w:val="0"/>
              <w:autoSpaceDN w:val="0"/>
              <w:adjustRightInd w:val="0"/>
              <w:jc w:val="center"/>
              <w:rPr>
                <w:rFonts w:ascii="Cambria" w:hAnsi="Cambria" w:cstheme="minorHAnsi"/>
                <w:b/>
                <w:sz w:val="20"/>
                <w:szCs w:val="20"/>
              </w:rPr>
            </w:pPr>
            <w:r w:rsidRPr="00F944EA">
              <w:rPr>
                <w:rFonts w:ascii="Cambria" w:hAnsi="Cambria" w:cstheme="minorHAnsi"/>
                <w:b/>
                <w:sz w:val="20"/>
                <w:szCs w:val="20"/>
              </w:rPr>
              <w:t>OR (CI 95%)</w:t>
            </w:r>
          </w:p>
        </w:tc>
      </w:tr>
      <w:tr w:rsidR="00F944EA" w:rsidRPr="00F944EA" w14:paraId="0C805EE3" w14:textId="77777777" w:rsidTr="0008761B">
        <w:trPr>
          <w:trHeight w:val="201"/>
          <w:jc w:val="center"/>
        </w:trPr>
        <w:tc>
          <w:tcPr>
            <w:tcW w:w="1748" w:type="dxa"/>
            <w:tcBorders>
              <w:top w:val="single" w:sz="6" w:space="0" w:color="auto"/>
            </w:tcBorders>
          </w:tcPr>
          <w:p w14:paraId="18773D87" w14:textId="77777777" w:rsidR="00F944EA" w:rsidRPr="0008761B" w:rsidRDefault="00F944EA" w:rsidP="00F944EA">
            <w:pPr>
              <w:contextualSpacing/>
              <w:rPr>
                <w:rFonts w:ascii="Cambria" w:hAnsi="Cambria" w:cstheme="minorHAnsi"/>
                <w:sz w:val="18"/>
                <w:szCs w:val="18"/>
              </w:rPr>
            </w:pPr>
            <w:r w:rsidRPr="0008761B">
              <w:rPr>
                <w:rFonts w:ascii="Cambria" w:hAnsi="Cambria" w:cstheme="minorHAnsi"/>
                <w:sz w:val="18"/>
                <w:szCs w:val="18"/>
              </w:rPr>
              <w:t>Kelas Ibu Hamil</w:t>
            </w:r>
          </w:p>
        </w:tc>
        <w:tc>
          <w:tcPr>
            <w:tcW w:w="1317" w:type="dxa"/>
            <w:tcBorders>
              <w:top w:val="single" w:sz="6" w:space="0" w:color="auto"/>
            </w:tcBorders>
          </w:tcPr>
          <w:p w14:paraId="31801726" w14:textId="77777777" w:rsidR="00F944EA" w:rsidRPr="0008761B" w:rsidRDefault="00F944EA" w:rsidP="00F944EA">
            <w:pPr>
              <w:autoSpaceDE w:val="0"/>
              <w:autoSpaceDN w:val="0"/>
              <w:adjustRightInd w:val="0"/>
              <w:jc w:val="both"/>
              <w:rPr>
                <w:rFonts w:ascii="Cambria" w:hAnsi="Cambria" w:cstheme="minorHAnsi"/>
                <w:sz w:val="18"/>
                <w:szCs w:val="18"/>
              </w:rPr>
            </w:pPr>
          </w:p>
        </w:tc>
        <w:tc>
          <w:tcPr>
            <w:tcW w:w="1262" w:type="dxa"/>
            <w:tcBorders>
              <w:top w:val="single" w:sz="6" w:space="0" w:color="auto"/>
            </w:tcBorders>
          </w:tcPr>
          <w:p w14:paraId="1A04D2A4" w14:textId="77777777" w:rsidR="00F944EA" w:rsidRPr="0008761B" w:rsidRDefault="00F944EA" w:rsidP="00F944EA">
            <w:pPr>
              <w:autoSpaceDE w:val="0"/>
              <w:autoSpaceDN w:val="0"/>
              <w:adjustRightInd w:val="0"/>
              <w:jc w:val="both"/>
              <w:rPr>
                <w:rFonts w:ascii="Cambria" w:hAnsi="Cambria" w:cstheme="minorHAnsi"/>
                <w:sz w:val="18"/>
                <w:szCs w:val="18"/>
              </w:rPr>
            </w:pPr>
          </w:p>
        </w:tc>
        <w:tc>
          <w:tcPr>
            <w:tcW w:w="1262" w:type="dxa"/>
            <w:tcBorders>
              <w:top w:val="single" w:sz="6" w:space="0" w:color="auto"/>
            </w:tcBorders>
          </w:tcPr>
          <w:p w14:paraId="46119C25" w14:textId="77777777" w:rsidR="00F944EA" w:rsidRPr="0008761B" w:rsidRDefault="00F944EA" w:rsidP="00F944EA">
            <w:pPr>
              <w:autoSpaceDE w:val="0"/>
              <w:autoSpaceDN w:val="0"/>
              <w:adjustRightInd w:val="0"/>
              <w:jc w:val="both"/>
              <w:rPr>
                <w:rFonts w:ascii="Cambria" w:hAnsi="Cambria" w:cstheme="minorHAnsi"/>
                <w:sz w:val="18"/>
                <w:szCs w:val="18"/>
              </w:rPr>
            </w:pPr>
          </w:p>
        </w:tc>
        <w:tc>
          <w:tcPr>
            <w:tcW w:w="1262" w:type="dxa"/>
            <w:tcBorders>
              <w:top w:val="single" w:sz="6" w:space="0" w:color="auto"/>
            </w:tcBorders>
          </w:tcPr>
          <w:p w14:paraId="2CA0049E" w14:textId="77777777" w:rsidR="00F944EA" w:rsidRPr="0008761B" w:rsidRDefault="00F944EA" w:rsidP="00F944EA">
            <w:pPr>
              <w:autoSpaceDE w:val="0"/>
              <w:autoSpaceDN w:val="0"/>
              <w:adjustRightInd w:val="0"/>
              <w:jc w:val="both"/>
              <w:rPr>
                <w:rFonts w:ascii="Cambria" w:hAnsi="Cambria" w:cstheme="minorHAnsi"/>
                <w:sz w:val="18"/>
                <w:szCs w:val="18"/>
              </w:rPr>
            </w:pPr>
          </w:p>
        </w:tc>
        <w:tc>
          <w:tcPr>
            <w:tcW w:w="1352" w:type="dxa"/>
            <w:tcBorders>
              <w:top w:val="single" w:sz="6" w:space="0" w:color="auto"/>
            </w:tcBorders>
          </w:tcPr>
          <w:p w14:paraId="11DDFEB0" w14:textId="77777777" w:rsidR="00F944EA" w:rsidRPr="0008761B" w:rsidRDefault="00F944EA" w:rsidP="00F944EA">
            <w:pPr>
              <w:autoSpaceDE w:val="0"/>
              <w:autoSpaceDN w:val="0"/>
              <w:adjustRightInd w:val="0"/>
              <w:jc w:val="both"/>
              <w:rPr>
                <w:rFonts w:ascii="Cambria" w:hAnsi="Cambria" w:cstheme="minorHAnsi"/>
                <w:sz w:val="18"/>
                <w:szCs w:val="18"/>
              </w:rPr>
            </w:pPr>
          </w:p>
        </w:tc>
      </w:tr>
      <w:tr w:rsidR="00F944EA" w:rsidRPr="00F944EA" w14:paraId="4426C3B0" w14:textId="77777777" w:rsidTr="0008761B">
        <w:trPr>
          <w:trHeight w:val="415"/>
          <w:jc w:val="center"/>
        </w:trPr>
        <w:tc>
          <w:tcPr>
            <w:tcW w:w="1748" w:type="dxa"/>
          </w:tcPr>
          <w:p w14:paraId="33C4DFBD" w14:textId="77777777" w:rsidR="00F944EA" w:rsidRPr="0008761B" w:rsidRDefault="00F944EA" w:rsidP="00F944EA">
            <w:pPr>
              <w:ind w:left="227"/>
              <w:contextualSpacing/>
              <w:rPr>
                <w:rFonts w:ascii="Cambria" w:hAnsi="Cambria" w:cstheme="minorHAnsi"/>
                <w:sz w:val="18"/>
                <w:szCs w:val="18"/>
              </w:rPr>
            </w:pPr>
            <w:r w:rsidRPr="0008761B">
              <w:rPr>
                <w:rFonts w:ascii="Cambria" w:hAnsi="Cambria" w:cstheme="minorHAnsi"/>
                <w:sz w:val="18"/>
                <w:szCs w:val="18"/>
              </w:rPr>
              <w:t>Mengikuti</w:t>
            </w:r>
          </w:p>
        </w:tc>
        <w:tc>
          <w:tcPr>
            <w:tcW w:w="1317" w:type="dxa"/>
          </w:tcPr>
          <w:p w14:paraId="22C8351F"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8,38***</w:t>
            </w:r>
          </w:p>
          <w:p w14:paraId="75AAA97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(3,77-18,65)</w:t>
            </w:r>
          </w:p>
        </w:tc>
        <w:tc>
          <w:tcPr>
            <w:tcW w:w="1262" w:type="dxa"/>
          </w:tcPr>
          <w:p w14:paraId="2F345E2D"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9,10***</w:t>
            </w:r>
          </w:p>
          <w:p w14:paraId="070DA85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(3,97-0,76)</w:t>
            </w:r>
          </w:p>
        </w:tc>
        <w:tc>
          <w:tcPr>
            <w:tcW w:w="1262" w:type="dxa"/>
          </w:tcPr>
          <w:p w14:paraId="31FEAEE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9,61***</w:t>
            </w:r>
          </w:p>
          <w:p w14:paraId="1287887E"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(4,15-22,24)</w:t>
            </w:r>
          </w:p>
        </w:tc>
        <w:tc>
          <w:tcPr>
            <w:tcW w:w="1262" w:type="dxa"/>
          </w:tcPr>
          <w:p w14:paraId="748BF75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9,04***</w:t>
            </w:r>
          </w:p>
          <w:p w14:paraId="389C3C2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(3,96-20,61)</w:t>
            </w:r>
          </w:p>
        </w:tc>
        <w:tc>
          <w:tcPr>
            <w:tcW w:w="1352" w:type="dxa"/>
          </w:tcPr>
          <w:p w14:paraId="5CBBF6D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10,97***</w:t>
            </w:r>
          </w:p>
          <w:p w14:paraId="31F94DB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(4,51-26,63)</w:t>
            </w:r>
          </w:p>
        </w:tc>
      </w:tr>
      <w:tr w:rsidR="00F944EA" w:rsidRPr="00F944EA" w14:paraId="0DAA2204" w14:textId="77777777" w:rsidTr="0008761B">
        <w:trPr>
          <w:trHeight w:val="429"/>
          <w:jc w:val="center"/>
        </w:trPr>
        <w:tc>
          <w:tcPr>
            <w:tcW w:w="1748" w:type="dxa"/>
          </w:tcPr>
          <w:p w14:paraId="1E2E13DA" w14:textId="77777777" w:rsidR="00F944EA" w:rsidRPr="0008761B" w:rsidRDefault="00F944EA" w:rsidP="00F944EA">
            <w:pPr>
              <w:ind w:left="227" w:right="-57"/>
              <w:contextualSpacing/>
              <w:rPr>
                <w:rFonts w:ascii="Cambria" w:hAnsi="Cambria" w:cstheme="minorHAnsi"/>
                <w:sz w:val="18"/>
                <w:szCs w:val="18"/>
              </w:rPr>
            </w:pPr>
            <w:r w:rsidRPr="0008761B">
              <w:rPr>
                <w:rFonts w:ascii="Cambria" w:hAnsi="Cambria" w:cstheme="minorHAnsi"/>
                <w:sz w:val="18"/>
                <w:szCs w:val="18"/>
              </w:rPr>
              <w:t>Tidak mengikuti</w:t>
            </w:r>
          </w:p>
        </w:tc>
        <w:tc>
          <w:tcPr>
            <w:tcW w:w="1317" w:type="dxa"/>
          </w:tcPr>
          <w:p w14:paraId="68BC4EA9"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c>
          <w:tcPr>
            <w:tcW w:w="1262" w:type="dxa"/>
          </w:tcPr>
          <w:p w14:paraId="1B2299A4" w14:textId="77777777" w:rsidR="00F944EA" w:rsidRPr="0008761B" w:rsidRDefault="00F944EA" w:rsidP="00F944EA">
            <w:pPr>
              <w:jc w:val="center"/>
              <w:rPr>
                <w:rFonts w:ascii="Cambria" w:hAnsi="Cambria" w:cstheme="minorHAnsi"/>
                <w:sz w:val="18"/>
                <w:szCs w:val="18"/>
              </w:rPr>
            </w:pPr>
            <w:r w:rsidRPr="0008761B">
              <w:rPr>
                <w:rFonts w:ascii="Cambria" w:hAnsi="Cambria" w:cstheme="minorHAnsi"/>
                <w:sz w:val="18"/>
                <w:szCs w:val="18"/>
              </w:rPr>
              <w:t>1 (1, 1)</w:t>
            </w:r>
          </w:p>
        </w:tc>
        <w:tc>
          <w:tcPr>
            <w:tcW w:w="1262" w:type="dxa"/>
          </w:tcPr>
          <w:p w14:paraId="196CDFCE" w14:textId="77777777" w:rsidR="00F944EA" w:rsidRPr="0008761B" w:rsidRDefault="00F944EA" w:rsidP="00F944EA">
            <w:pPr>
              <w:jc w:val="center"/>
              <w:rPr>
                <w:rFonts w:ascii="Cambria" w:hAnsi="Cambria" w:cstheme="minorHAnsi"/>
                <w:sz w:val="18"/>
                <w:szCs w:val="18"/>
              </w:rPr>
            </w:pPr>
            <w:r w:rsidRPr="0008761B">
              <w:rPr>
                <w:rFonts w:ascii="Cambria" w:hAnsi="Cambria" w:cstheme="minorHAnsi"/>
                <w:sz w:val="18"/>
                <w:szCs w:val="18"/>
              </w:rPr>
              <w:t>1 (1, 1)</w:t>
            </w:r>
          </w:p>
        </w:tc>
        <w:tc>
          <w:tcPr>
            <w:tcW w:w="1262" w:type="dxa"/>
          </w:tcPr>
          <w:p w14:paraId="00D2904C" w14:textId="77777777" w:rsidR="00F944EA" w:rsidRPr="0008761B" w:rsidRDefault="00F944EA" w:rsidP="00F944EA">
            <w:pPr>
              <w:jc w:val="center"/>
              <w:rPr>
                <w:rFonts w:ascii="Cambria" w:hAnsi="Cambria" w:cstheme="minorHAnsi"/>
                <w:sz w:val="18"/>
                <w:szCs w:val="18"/>
              </w:rPr>
            </w:pPr>
            <w:r w:rsidRPr="0008761B">
              <w:rPr>
                <w:rFonts w:ascii="Cambria" w:hAnsi="Cambria" w:cstheme="minorHAnsi"/>
                <w:sz w:val="18"/>
                <w:szCs w:val="18"/>
              </w:rPr>
              <w:t>1 (1, 1)</w:t>
            </w:r>
          </w:p>
        </w:tc>
        <w:tc>
          <w:tcPr>
            <w:tcW w:w="1352" w:type="dxa"/>
          </w:tcPr>
          <w:p w14:paraId="28F65867" w14:textId="77777777" w:rsidR="00F944EA" w:rsidRPr="0008761B" w:rsidRDefault="00F944EA" w:rsidP="00F944EA">
            <w:pPr>
              <w:jc w:val="center"/>
              <w:rPr>
                <w:rFonts w:ascii="Cambria" w:hAnsi="Cambria" w:cstheme="minorHAnsi"/>
                <w:sz w:val="18"/>
                <w:szCs w:val="18"/>
              </w:rPr>
            </w:pPr>
            <w:r w:rsidRPr="0008761B">
              <w:rPr>
                <w:rFonts w:ascii="Cambria" w:hAnsi="Cambria" w:cstheme="minorHAnsi"/>
                <w:sz w:val="18"/>
                <w:szCs w:val="18"/>
              </w:rPr>
              <w:t>1 (1, 1)</w:t>
            </w:r>
          </w:p>
        </w:tc>
      </w:tr>
      <w:tr w:rsidR="00F944EA" w:rsidRPr="00F944EA" w14:paraId="3B2304FC" w14:textId="77777777" w:rsidTr="0008761B">
        <w:trPr>
          <w:trHeight w:val="201"/>
          <w:jc w:val="center"/>
        </w:trPr>
        <w:tc>
          <w:tcPr>
            <w:tcW w:w="1748" w:type="dxa"/>
          </w:tcPr>
          <w:p w14:paraId="52E7B414" w14:textId="77777777" w:rsidR="00F944EA" w:rsidRPr="0008761B" w:rsidRDefault="00F944EA" w:rsidP="00F944EA">
            <w:pPr>
              <w:spacing w:line="228" w:lineRule="auto"/>
              <w:rPr>
                <w:rFonts w:ascii="Cambria" w:hAnsi="Cambria" w:cstheme="minorHAnsi"/>
                <w:sz w:val="18"/>
                <w:szCs w:val="18"/>
              </w:rPr>
            </w:pPr>
            <w:r w:rsidRPr="0008761B">
              <w:rPr>
                <w:rFonts w:ascii="Cambria" w:hAnsi="Cambria" w:cstheme="minorHAnsi"/>
                <w:sz w:val="18"/>
                <w:szCs w:val="18"/>
              </w:rPr>
              <w:t>Umur Responden</w:t>
            </w:r>
          </w:p>
        </w:tc>
        <w:tc>
          <w:tcPr>
            <w:tcW w:w="1317" w:type="dxa"/>
          </w:tcPr>
          <w:p w14:paraId="1DF4437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3ECBEB8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3016F9E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7C7DC95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00A0FD5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r>
      <w:tr w:rsidR="00F944EA" w:rsidRPr="00F944EA" w14:paraId="4D30F82E" w14:textId="77777777" w:rsidTr="0008761B">
        <w:trPr>
          <w:trHeight w:val="429"/>
          <w:jc w:val="center"/>
        </w:trPr>
        <w:tc>
          <w:tcPr>
            <w:tcW w:w="1748" w:type="dxa"/>
          </w:tcPr>
          <w:p w14:paraId="49831B5A"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 xml:space="preserve">&lt; 20 tahun </w:t>
            </w:r>
          </w:p>
        </w:tc>
        <w:tc>
          <w:tcPr>
            <w:tcW w:w="1317" w:type="dxa"/>
          </w:tcPr>
          <w:p w14:paraId="45BD2EE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05BD1A4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3,03</w:t>
            </w:r>
          </w:p>
          <w:p w14:paraId="42A5DEC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(0,20-45,12)</w:t>
            </w:r>
          </w:p>
        </w:tc>
        <w:tc>
          <w:tcPr>
            <w:tcW w:w="1262" w:type="dxa"/>
          </w:tcPr>
          <w:p w14:paraId="7060289E"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34033BAC"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7B14FC2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2,89</w:t>
            </w:r>
          </w:p>
          <w:p w14:paraId="6F19D5EE"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(0,21-46,65)</w:t>
            </w:r>
          </w:p>
        </w:tc>
      </w:tr>
      <w:tr w:rsidR="00F944EA" w:rsidRPr="00F944EA" w14:paraId="217A04A9" w14:textId="77777777" w:rsidTr="0008761B">
        <w:trPr>
          <w:trHeight w:val="415"/>
          <w:jc w:val="center"/>
        </w:trPr>
        <w:tc>
          <w:tcPr>
            <w:tcW w:w="1748" w:type="dxa"/>
          </w:tcPr>
          <w:p w14:paraId="6AADEC21"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20-35 tahun</w:t>
            </w:r>
          </w:p>
        </w:tc>
        <w:tc>
          <w:tcPr>
            <w:tcW w:w="1317" w:type="dxa"/>
          </w:tcPr>
          <w:p w14:paraId="2D488BA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53223B1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0,45</w:t>
            </w:r>
          </w:p>
          <w:p w14:paraId="6341CEC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(0,14-1,45)</w:t>
            </w:r>
          </w:p>
        </w:tc>
        <w:tc>
          <w:tcPr>
            <w:tcW w:w="1262" w:type="dxa"/>
          </w:tcPr>
          <w:p w14:paraId="6EA57D1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5DBC669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1FB8B8A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0,45</w:t>
            </w:r>
          </w:p>
          <w:p w14:paraId="0C909392"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(0,12-1,69)</w:t>
            </w:r>
          </w:p>
        </w:tc>
      </w:tr>
      <w:tr w:rsidR="00F944EA" w:rsidRPr="00F944EA" w14:paraId="6FA09441" w14:textId="77777777" w:rsidTr="0008761B">
        <w:trPr>
          <w:trHeight w:val="201"/>
          <w:jc w:val="center"/>
        </w:trPr>
        <w:tc>
          <w:tcPr>
            <w:tcW w:w="1748" w:type="dxa"/>
          </w:tcPr>
          <w:p w14:paraId="611178D8"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&gt; 35 tahun</w:t>
            </w:r>
          </w:p>
        </w:tc>
        <w:tc>
          <w:tcPr>
            <w:tcW w:w="1317" w:type="dxa"/>
          </w:tcPr>
          <w:p w14:paraId="7655F22C"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5A387DEA"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c>
          <w:tcPr>
            <w:tcW w:w="1262" w:type="dxa"/>
          </w:tcPr>
          <w:p w14:paraId="444364A1"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6878608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6D1C3EC2"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r>
      <w:tr w:rsidR="00F944EA" w:rsidRPr="00F944EA" w14:paraId="4BF0F5B2" w14:textId="77777777" w:rsidTr="0008761B">
        <w:trPr>
          <w:trHeight w:val="214"/>
          <w:jc w:val="center"/>
        </w:trPr>
        <w:tc>
          <w:tcPr>
            <w:tcW w:w="1748" w:type="dxa"/>
          </w:tcPr>
          <w:p w14:paraId="7E648482" w14:textId="77777777" w:rsidR="00F944EA" w:rsidRPr="0008761B" w:rsidRDefault="00F944EA" w:rsidP="00F944EA">
            <w:pPr>
              <w:autoSpaceDE w:val="0"/>
              <w:autoSpaceDN w:val="0"/>
              <w:adjustRightInd w:val="0"/>
              <w:jc w:val="both"/>
              <w:rPr>
                <w:rFonts w:ascii="Cambria" w:hAnsi="Cambria" w:cstheme="minorHAnsi"/>
                <w:sz w:val="18"/>
                <w:szCs w:val="18"/>
              </w:rPr>
            </w:pPr>
            <w:r w:rsidRPr="0008761B">
              <w:rPr>
                <w:rFonts w:ascii="Cambria" w:hAnsi="Cambria" w:cstheme="minorHAnsi"/>
                <w:sz w:val="18"/>
                <w:szCs w:val="18"/>
              </w:rPr>
              <w:t>Pendidikan</w:t>
            </w:r>
          </w:p>
        </w:tc>
        <w:tc>
          <w:tcPr>
            <w:tcW w:w="1317" w:type="dxa"/>
          </w:tcPr>
          <w:p w14:paraId="713C7C0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386E8AFB"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03D69DD2"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5B71449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2360999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r>
      <w:tr w:rsidR="00F944EA" w:rsidRPr="00F944EA" w14:paraId="60C7B4AB" w14:textId="77777777" w:rsidTr="0008761B">
        <w:trPr>
          <w:trHeight w:val="415"/>
          <w:jc w:val="center"/>
        </w:trPr>
        <w:tc>
          <w:tcPr>
            <w:tcW w:w="1748" w:type="dxa"/>
          </w:tcPr>
          <w:p w14:paraId="760E7E36"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Tinggi</w:t>
            </w:r>
          </w:p>
        </w:tc>
        <w:tc>
          <w:tcPr>
            <w:tcW w:w="1317" w:type="dxa"/>
          </w:tcPr>
          <w:p w14:paraId="250CC19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756AE3DD"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20B48FB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0,271</w:t>
            </w:r>
          </w:p>
          <w:p w14:paraId="49FA5831"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(0,07-1,05)</w:t>
            </w:r>
          </w:p>
        </w:tc>
        <w:tc>
          <w:tcPr>
            <w:tcW w:w="1262" w:type="dxa"/>
          </w:tcPr>
          <w:p w14:paraId="24161B2E"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7F1D8335"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0,37</w:t>
            </w:r>
          </w:p>
          <w:p w14:paraId="2A3F7DBE"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(0,10-1,50)</w:t>
            </w:r>
          </w:p>
        </w:tc>
      </w:tr>
      <w:tr w:rsidR="00F944EA" w:rsidRPr="00F944EA" w14:paraId="420299F2" w14:textId="77777777" w:rsidTr="0008761B">
        <w:trPr>
          <w:trHeight w:val="429"/>
          <w:jc w:val="center"/>
        </w:trPr>
        <w:tc>
          <w:tcPr>
            <w:tcW w:w="1748" w:type="dxa"/>
          </w:tcPr>
          <w:p w14:paraId="686AEB5F"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Menengah</w:t>
            </w:r>
          </w:p>
        </w:tc>
        <w:tc>
          <w:tcPr>
            <w:tcW w:w="1317" w:type="dxa"/>
          </w:tcPr>
          <w:p w14:paraId="68D480E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3B617B7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25C9D5B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0,551</w:t>
            </w:r>
          </w:p>
          <w:p w14:paraId="4B181595"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(0,21-1,70)</w:t>
            </w:r>
          </w:p>
        </w:tc>
        <w:tc>
          <w:tcPr>
            <w:tcW w:w="1262" w:type="dxa"/>
          </w:tcPr>
          <w:p w14:paraId="7600E1FF"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1AEAF0EB"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0,74</w:t>
            </w:r>
          </w:p>
          <w:p w14:paraId="422935D2"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(0,22-2,45)</w:t>
            </w:r>
          </w:p>
        </w:tc>
      </w:tr>
      <w:tr w:rsidR="00F944EA" w:rsidRPr="00F944EA" w14:paraId="17A2C610" w14:textId="77777777" w:rsidTr="0008761B">
        <w:trPr>
          <w:trHeight w:val="201"/>
          <w:jc w:val="center"/>
        </w:trPr>
        <w:tc>
          <w:tcPr>
            <w:tcW w:w="1748" w:type="dxa"/>
          </w:tcPr>
          <w:p w14:paraId="78D8BEE3"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Rendah</w:t>
            </w:r>
          </w:p>
        </w:tc>
        <w:tc>
          <w:tcPr>
            <w:tcW w:w="1317" w:type="dxa"/>
          </w:tcPr>
          <w:p w14:paraId="2E2012D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1F7F65B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Pr>
          <w:p w14:paraId="756D423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c>
          <w:tcPr>
            <w:tcW w:w="1262" w:type="dxa"/>
          </w:tcPr>
          <w:p w14:paraId="7B922F0A"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Pr>
          <w:p w14:paraId="3223849A"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r>
      <w:tr w:rsidR="00F944EA" w:rsidRPr="00F944EA" w14:paraId="26D1CC59" w14:textId="77777777" w:rsidTr="0008761B">
        <w:trPr>
          <w:trHeight w:val="214"/>
          <w:jc w:val="center"/>
        </w:trPr>
        <w:tc>
          <w:tcPr>
            <w:tcW w:w="1748" w:type="dxa"/>
            <w:tcBorders>
              <w:bottom w:val="nil"/>
            </w:tcBorders>
          </w:tcPr>
          <w:p w14:paraId="5A951D8A" w14:textId="77777777" w:rsidR="00F944EA" w:rsidRPr="0008761B" w:rsidRDefault="00F944EA" w:rsidP="00F944EA">
            <w:pPr>
              <w:spacing w:line="228" w:lineRule="auto"/>
              <w:ind w:right="-144"/>
              <w:rPr>
                <w:rFonts w:ascii="Cambria" w:hAnsi="Cambria" w:cstheme="minorHAnsi"/>
                <w:sz w:val="18"/>
                <w:szCs w:val="18"/>
              </w:rPr>
            </w:pPr>
            <w:r w:rsidRPr="0008761B">
              <w:rPr>
                <w:rFonts w:ascii="Cambria" w:hAnsi="Cambria" w:cstheme="minorHAnsi"/>
                <w:sz w:val="18"/>
                <w:szCs w:val="18"/>
              </w:rPr>
              <w:t>Jaminan Kesehatan</w:t>
            </w:r>
          </w:p>
        </w:tc>
        <w:tc>
          <w:tcPr>
            <w:tcW w:w="1317" w:type="dxa"/>
            <w:tcBorders>
              <w:bottom w:val="nil"/>
            </w:tcBorders>
          </w:tcPr>
          <w:p w14:paraId="259B2D26"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bottom w:val="nil"/>
            </w:tcBorders>
          </w:tcPr>
          <w:p w14:paraId="4D1FC180"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bottom w:val="nil"/>
            </w:tcBorders>
          </w:tcPr>
          <w:p w14:paraId="564F3C4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bottom w:val="nil"/>
            </w:tcBorders>
          </w:tcPr>
          <w:p w14:paraId="38C7E4B4"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352" w:type="dxa"/>
            <w:tcBorders>
              <w:bottom w:val="nil"/>
            </w:tcBorders>
          </w:tcPr>
          <w:p w14:paraId="679DABB9"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r>
      <w:tr w:rsidR="00F944EA" w:rsidRPr="00F944EA" w14:paraId="2A1ABF68" w14:textId="77777777" w:rsidTr="0008761B">
        <w:trPr>
          <w:trHeight w:val="415"/>
          <w:jc w:val="center"/>
        </w:trPr>
        <w:tc>
          <w:tcPr>
            <w:tcW w:w="1748" w:type="dxa"/>
            <w:tcBorders>
              <w:top w:val="nil"/>
              <w:bottom w:val="nil"/>
            </w:tcBorders>
          </w:tcPr>
          <w:p w14:paraId="59993AA3"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BPJS</w:t>
            </w:r>
          </w:p>
        </w:tc>
        <w:tc>
          <w:tcPr>
            <w:tcW w:w="1317" w:type="dxa"/>
            <w:tcBorders>
              <w:top w:val="nil"/>
              <w:bottom w:val="nil"/>
            </w:tcBorders>
          </w:tcPr>
          <w:p w14:paraId="666B63EB"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nil"/>
            </w:tcBorders>
          </w:tcPr>
          <w:p w14:paraId="40E50D01"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nil"/>
            </w:tcBorders>
          </w:tcPr>
          <w:p w14:paraId="2E30C90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nil"/>
            </w:tcBorders>
          </w:tcPr>
          <w:p w14:paraId="209C564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1,71</w:t>
            </w:r>
          </w:p>
          <w:p w14:paraId="28A6A1A2"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(0,91-3,23)</w:t>
            </w:r>
          </w:p>
        </w:tc>
        <w:tc>
          <w:tcPr>
            <w:tcW w:w="1352" w:type="dxa"/>
            <w:tcBorders>
              <w:top w:val="nil"/>
              <w:bottom w:val="nil"/>
            </w:tcBorders>
          </w:tcPr>
          <w:p w14:paraId="1B939467"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1,76</w:t>
            </w:r>
          </w:p>
          <w:p w14:paraId="07B0F103"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(0,91-3,46)</w:t>
            </w:r>
          </w:p>
        </w:tc>
      </w:tr>
      <w:tr w:rsidR="00F944EA" w:rsidRPr="00F944EA" w14:paraId="6750018E" w14:textId="77777777" w:rsidTr="0008761B">
        <w:trPr>
          <w:trHeight w:val="214"/>
          <w:jc w:val="center"/>
        </w:trPr>
        <w:tc>
          <w:tcPr>
            <w:tcW w:w="1748" w:type="dxa"/>
            <w:tcBorders>
              <w:top w:val="nil"/>
              <w:bottom w:val="single" w:sz="4" w:space="0" w:color="auto"/>
            </w:tcBorders>
          </w:tcPr>
          <w:p w14:paraId="5F2DBEEA" w14:textId="77777777" w:rsidR="00F944EA" w:rsidRPr="0008761B" w:rsidRDefault="00F944EA" w:rsidP="00F944EA">
            <w:pPr>
              <w:spacing w:line="228" w:lineRule="auto"/>
              <w:ind w:left="227"/>
              <w:rPr>
                <w:rFonts w:ascii="Cambria" w:hAnsi="Cambria" w:cstheme="minorHAnsi"/>
                <w:sz w:val="18"/>
                <w:szCs w:val="18"/>
              </w:rPr>
            </w:pPr>
            <w:r w:rsidRPr="0008761B">
              <w:rPr>
                <w:rFonts w:ascii="Cambria" w:hAnsi="Cambria" w:cstheme="minorHAnsi"/>
                <w:sz w:val="18"/>
                <w:szCs w:val="18"/>
              </w:rPr>
              <w:t xml:space="preserve">Tidak memiliki </w:t>
            </w:r>
          </w:p>
        </w:tc>
        <w:tc>
          <w:tcPr>
            <w:tcW w:w="1317" w:type="dxa"/>
            <w:tcBorders>
              <w:top w:val="nil"/>
              <w:bottom w:val="single" w:sz="4" w:space="0" w:color="auto"/>
            </w:tcBorders>
          </w:tcPr>
          <w:p w14:paraId="7901F171"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single" w:sz="4" w:space="0" w:color="auto"/>
            </w:tcBorders>
          </w:tcPr>
          <w:p w14:paraId="5A98857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single" w:sz="4" w:space="0" w:color="auto"/>
            </w:tcBorders>
          </w:tcPr>
          <w:p w14:paraId="28452B8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p>
        </w:tc>
        <w:tc>
          <w:tcPr>
            <w:tcW w:w="1262" w:type="dxa"/>
            <w:tcBorders>
              <w:top w:val="nil"/>
              <w:bottom w:val="single" w:sz="4" w:space="0" w:color="auto"/>
            </w:tcBorders>
          </w:tcPr>
          <w:p w14:paraId="00A3B935"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c>
          <w:tcPr>
            <w:tcW w:w="1352" w:type="dxa"/>
            <w:tcBorders>
              <w:top w:val="nil"/>
              <w:bottom w:val="single" w:sz="4" w:space="0" w:color="auto"/>
            </w:tcBorders>
          </w:tcPr>
          <w:p w14:paraId="2404CD98" w14:textId="77777777" w:rsidR="00F944EA" w:rsidRPr="0008761B" w:rsidRDefault="00F944EA" w:rsidP="00F944EA">
            <w:pPr>
              <w:autoSpaceDE w:val="0"/>
              <w:autoSpaceDN w:val="0"/>
              <w:adjustRightInd w:val="0"/>
              <w:ind w:left="-144" w:right="-144"/>
              <w:jc w:val="center"/>
              <w:rPr>
                <w:rFonts w:ascii="Cambria" w:hAnsi="Cambria" w:cstheme="minorHAnsi"/>
                <w:sz w:val="18"/>
                <w:szCs w:val="18"/>
              </w:rPr>
            </w:pPr>
            <w:r w:rsidRPr="0008761B">
              <w:rPr>
                <w:rFonts w:ascii="Cambria" w:hAnsi="Cambria" w:cstheme="minorHAnsi"/>
                <w:sz w:val="18"/>
                <w:szCs w:val="18"/>
              </w:rPr>
              <w:t>1 (1, 1)</w:t>
            </w:r>
          </w:p>
        </w:tc>
      </w:tr>
      <w:tr w:rsidR="00F944EA" w:rsidRPr="00F944EA" w14:paraId="0D77B926" w14:textId="77777777" w:rsidTr="0008761B">
        <w:trPr>
          <w:trHeight w:val="201"/>
          <w:jc w:val="center"/>
        </w:trPr>
        <w:tc>
          <w:tcPr>
            <w:tcW w:w="1748" w:type="dxa"/>
            <w:tcBorders>
              <w:top w:val="single" w:sz="4" w:space="0" w:color="auto"/>
              <w:bottom w:val="single" w:sz="4" w:space="0" w:color="auto"/>
            </w:tcBorders>
          </w:tcPr>
          <w:p w14:paraId="035898EB" w14:textId="77777777" w:rsidR="00F944EA" w:rsidRPr="0008761B" w:rsidRDefault="00F944EA" w:rsidP="00F944EA">
            <w:pPr>
              <w:autoSpaceDE w:val="0"/>
              <w:autoSpaceDN w:val="0"/>
              <w:adjustRightInd w:val="0"/>
              <w:rPr>
                <w:rFonts w:ascii="Cambria" w:hAnsi="Cambria" w:cstheme="minorHAnsi"/>
                <w:b/>
                <w:sz w:val="18"/>
                <w:szCs w:val="18"/>
              </w:rPr>
            </w:pPr>
            <w:r w:rsidRPr="0008761B">
              <w:rPr>
                <w:rFonts w:ascii="Cambria" w:hAnsi="Cambria" w:cstheme="minorHAnsi"/>
                <w:b/>
                <w:sz w:val="18"/>
                <w:szCs w:val="18"/>
              </w:rPr>
              <w:t>N</w:t>
            </w:r>
          </w:p>
        </w:tc>
        <w:tc>
          <w:tcPr>
            <w:tcW w:w="1317" w:type="dxa"/>
            <w:tcBorders>
              <w:top w:val="single" w:sz="4" w:space="0" w:color="auto"/>
              <w:bottom w:val="single" w:sz="4" w:space="0" w:color="auto"/>
            </w:tcBorders>
          </w:tcPr>
          <w:p w14:paraId="78EF0F96"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130</w:t>
            </w:r>
          </w:p>
        </w:tc>
        <w:tc>
          <w:tcPr>
            <w:tcW w:w="1262" w:type="dxa"/>
            <w:tcBorders>
              <w:top w:val="single" w:sz="4" w:space="0" w:color="auto"/>
              <w:bottom w:val="single" w:sz="4" w:space="0" w:color="auto"/>
            </w:tcBorders>
          </w:tcPr>
          <w:p w14:paraId="0635F1BF" w14:textId="77777777" w:rsidR="00F944EA" w:rsidRPr="0008761B" w:rsidRDefault="00F944EA" w:rsidP="00F944EA">
            <w:pPr>
              <w:jc w:val="center"/>
              <w:rPr>
                <w:rFonts w:ascii="Cambria" w:hAnsi="Cambria" w:cstheme="minorHAnsi"/>
                <w:b/>
                <w:sz w:val="18"/>
                <w:szCs w:val="18"/>
              </w:rPr>
            </w:pPr>
            <w:r w:rsidRPr="0008761B">
              <w:rPr>
                <w:rFonts w:ascii="Cambria" w:hAnsi="Cambria" w:cstheme="minorHAnsi"/>
                <w:b/>
                <w:sz w:val="18"/>
                <w:szCs w:val="18"/>
              </w:rPr>
              <w:t>130</w:t>
            </w:r>
          </w:p>
        </w:tc>
        <w:tc>
          <w:tcPr>
            <w:tcW w:w="1262" w:type="dxa"/>
            <w:tcBorders>
              <w:top w:val="single" w:sz="4" w:space="0" w:color="auto"/>
              <w:bottom w:val="single" w:sz="4" w:space="0" w:color="auto"/>
            </w:tcBorders>
          </w:tcPr>
          <w:p w14:paraId="5E87D06D" w14:textId="77777777" w:rsidR="00F944EA" w:rsidRPr="0008761B" w:rsidRDefault="00F944EA" w:rsidP="00F944EA">
            <w:pPr>
              <w:jc w:val="center"/>
              <w:rPr>
                <w:rFonts w:ascii="Cambria" w:hAnsi="Cambria" w:cstheme="minorHAnsi"/>
                <w:b/>
                <w:sz w:val="18"/>
                <w:szCs w:val="18"/>
              </w:rPr>
            </w:pPr>
            <w:r w:rsidRPr="0008761B">
              <w:rPr>
                <w:rFonts w:ascii="Cambria" w:hAnsi="Cambria" w:cstheme="minorHAnsi"/>
                <w:b/>
                <w:sz w:val="18"/>
                <w:szCs w:val="18"/>
              </w:rPr>
              <w:t>130</w:t>
            </w:r>
          </w:p>
        </w:tc>
        <w:tc>
          <w:tcPr>
            <w:tcW w:w="1262" w:type="dxa"/>
            <w:tcBorders>
              <w:top w:val="single" w:sz="4" w:space="0" w:color="auto"/>
              <w:bottom w:val="single" w:sz="4" w:space="0" w:color="auto"/>
            </w:tcBorders>
          </w:tcPr>
          <w:p w14:paraId="1B53CD9A" w14:textId="77777777" w:rsidR="00F944EA" w:rsidRPr="0008761B" w:rsidRDefault="00F944EA" w:rsidP="00F944EA">
            <w:pPr>
              <w:jc w:val="center"/>
              <w:rPr>
                <w:rFonts w:ascii="Cambria" w:hAnsi="Cambria" w:cstheme="minorHAnsi"/>
                <w:b/>
                <w:sz w:val="18"/>
                <w:szCs w:val="18"/>
              </w:rPr>
            </w:pPr>
            <w:r w:rsidRPr="0008761B">
              <w:rPr>
                <w:rFonts w:ascii="Cambria" w:hAnsi="Cambria" w:cstheme="minorHAnsi"/>
                <w:b/>
                <w:sz w:val="18"/>
                <w:szCs w:val="18"/>
              </w:rPr>
              <w:t>130</w:t>
            </w:r>
          </w:p>
        </w:tc>
        <w:tc>
          <w:tcPr>
            <w:tcW w:w="1352" w:type="dxa"/>
            <w:tcBorders>
              <w:top w:val="single" w:sz="4" w:space="0" w:color="auto"/>
              <w:bottom w:val="single" w:sz="4" w:space="0" w:color="auto"/>
            </w:tcBorders>
          </w:tcPr>
          <w:p w14:paraId="790344EA" w14:textId="77777777" w:rsidR="00F944EA" w:rsidRPr="0008761B" w:rsidRDefault="00F944EA" w:rsidP="00F944EA">
            <w:pPr>
              <w:jc w:val="center"/>
              <w:rPr>
                <w:rFonts w:ascii="Cambria" w:hAnsi="Cambria" w:cstheme="minorHAnsi"/>
                <w:b/>
                <w:sz w:val="18"/>
                <w:szCs w:val="18"/>
              </w:rPr>
            </w:pPr>
            <w:r w:rsidRPr="0008761B">
              <w:rPr>
                <w:rFonts w:ascii="Cambria" w:hAnsi="Cambria" w:cstheme="minorHAnsi"/>
                <w:b/>
                <w:sz w:val="18"/>
                <w:szCs w:val="18"/>
              </w:rPr>
              <w:t>130</w:t>
            </w:r>
          </w:p>
        </w:tc>
      </w:tr>
      <w:tr w:rsidR="00F944EA" w:rsidRPr="00F944EA" w14:paraId="6CEFA465" w14:textId="77777777" w:rsidTr="0008761B">
        <w:trPr>
          <w:trHeight w:val="201"/>
          <w:jc w:val="center"/>
        </w:trPr>
        <w:tc>
          <w:tcPr>
            <w:tcW w:w="1748" w:type="dxa"/>
            <w:tcBorders>
              <w:top w:val="single" w:sz="4" w:space="0" w:color="auto"/>
              <w:bottom w:val="single" w:sz="4" w:space="0" w:color="auto"/>
            </w:tcBorders>
          </w:tcPr>
          <w:p w14:paraId="4506AF43" w14:textId="77777777" w:rsidR="00F944EA" w:rsidRPr="0008761B" w:rsidRDefault="00F944EA" w:rsidP="00F944EA">
            <w:pPr>
              <w:autoSpaceDE w:val="0"/>
              <w:autoSpaceDN w:val="0"/>
              <w:adjustRightInd w:val="0"/>
              <w:rPr>
                <w:rFonts w:ascii="Cambria" w:hAnsi="Cambria" w:cstheme="minorHAnsi"/>
                <w:b/>
                <w:sz w:val="18"/>
                <w:szCs w:val="18"/>
              </w:rPr>
            </w:pPr>
            <w:r w:rsidRPr="0008761B">
              <w:rPr>
                <w:rFonts w:ascii="Cambria" w:hAnsi="Cambria" w:cstheme="minorHAnsi"/>
                <w:b/>
                <w:sz w:val="18"/>
                <w:szCs w:val="18"/>
              </w:rPr>
              <w:t>R</w:t>
            </w:r>
            <w:r w:rsidRPr="0008761B">
              <w:rPr>
                <w:rFonts w:ascii="Cambria" w:hAnsi="Cambria" w:cstheme="minorHAnsi"/>
                <w:b/>
                <w:sz w:val="18"/>
                <w:szCs w:val="18"/>
                <w:vertAlign w:val="superscript"/>
              </w:rPr>
              <w:t>2</w:t>
            </w:r>
          </w:p>
        </w:tc>
        <w:tc>
          <w:tcPr>
            <w:tcW w:w="1317" w:type="dxa"/>
            <w:tcBorders>
              <w:top w:val="single" w:sz="4" w:space="0" w:color="auto"/>
              <w:bottom w:val="single" w:sz="4" w:space="0" w:color="auto"/>
            </w:tcBorders>
          </w:tcPr>
          <w:p w14:paraId="2C7E699E"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0,18</w:t>
            </w:r>
          </w:p>
        </w:tc>
        <w:tc>
          <w:tcPr>
            <w:tcW w:w="1262" w:type="dxa"/>
            <w:tcBorders>
              <w:top w:val="single" w:sz="4" w:space="0" w:color="auto"/>
              <w:bottom w:val="single" w:sz="4" w:space="0" w:color="auto"/>
            </w:tcBorders>
          </w:tcPr>
          <w:p w14:paraId="08A6A8CB"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0,20</w:t>
            </w:r>
          </w:p>
        </w:tc>
        <w:tc>
          <w:tcPr>
            <w:tcW w:w="1262" w:type="dxa"/>
            <w:tcBorders>
              <w:top w:val="single" w:sz="4" w:space="0" w:color="auto"/>
              <w:bottom w:val="single" w:sz="4" w:space="0" w:color="auto"/>
            </w:tcBorders>
          </w:tcPr>
          <w:p w14:paraId="7CA637C7"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0,20</w:t>
            </w:r>
          </w:p>
        </w:tc>
        <w:tc>
          <w:tcPr>
            <w:tcW w:w="1262" w:type="dxa"/>
            <w:tcBorders>
              <w:top w:val="single" w:sz="4" w:space="0" w:color="auto"/>
              <w:bottom w:val="single" w:sz="4" w:space="0" w:color="auto"/>
            </w:tcBorders>
          </w:tcPr>
          <w:p w14:paraId="0FB6CACD"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0,19</w:t>
            </w:r>
          </w:p>
        </w:tc>
        <w:tc>
          <w:tcPr>
            <w:tcW w:w="1352" w:type="dxa"/>
            <w:tcBorders>
              <w:top w:val="single" w:sz="4" w:space="0" w:color="auto"/>
              <w:bottom w:val="single" w:sz="4" w:space="0" w:color="auto"/>
            </w:tcBorders>
          </w:tcPr>
          <w:p w14:paraId="728ED789"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0,23</w:t>
            </w:r>
          </w:p>
        </w:tc>
      </w:tr>
      <w:tr w:rsidR="00F944EA" w:rsidRPr="00F944EA" w14:paraId="71B59BFD" w14:textId="77777777" w:rsidTr="0008761B">
        <w:trPr>
          <w:trHeight w:val="201"/>
          <w:jc w:val="center"/>
        </w:trPr>
        <w:tc>
          <w:tcPr>
            <w:tcW w:w="1748" w:type="dxa"/>
            <w:tcBorders>
              <w:top w:val="single" w:sz="4" w:space="0" w:color="auto"/>
              <w:bottom w:val="single" w:sz="4" w:space="0" w:color="auto"/>
            </w:tcBorders>
          </w:tcPr>
          <w:p w14:paraId="408299D2" w14:textId="77777777" w:rsidR="00F944EA" w:rsidRPr="0008761B" w:rsidRDefault="00F944EA" w:rsidP="00F944EA">
            <w:pPr>
              <w:autoSpaceDE w:val="0"/>
              <w:autoSpaceDN w:val="0"/>
              <w:adjustRightInd w:val="0"/>
              <w:rPr>
                <w:rFonts w:ascii="Cambria" w:hAnsi="Cambria" w:cstheme="minorHAnsi"/>
                <w:b/>
                <w:sz w:val="18"/>
                <w:szCs w:val="18"/>
              </w:rPr>
            </w:pPr>
            <w:r w:rsidRPr="0008761B">
              <w:rPr>
                <w:rFonts w:ascii="Cambria" w:hAnsi="Cambria" w:cstheme="minorHAnsi"/>
                <w:b/>
                <w:sz w:val="18"/>
                <w:szCs w:val="18"/>
              </w:rPr>
              <w:t>AIC</w:t>
            </w:r>
          </w:p>
        </w:tc>
        <w:tc>
          <w:tcPr>
            <w:tcW w:w="1317" w:type="dxa"/>
            <w:tcBorders>
              <w:top w:val="single" w:sz="4" w:space="0" w:color="auto"/>
              <w:bottom w:val="single" w:sz="4" w:space="0" w:color="auto"/>
            </w:tcBorders>
          </w:tcPr>
          <w:p w14:paraId="6D53F31D"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151,0</w:t>
            </w:r>
          </w:p>
        </w:tc>
        <w:tc>
          <w:tcPr>
            <w:tcW w:w="1262" w:type="dxa"/>
            <w:tcBorders>
              <w:top w:val="single" w:sz="4" w:space="0" w:color="auto"/>
              <w:bottom w:val="single" w:sz="4" w:space="0" w:color="auto"/>
            </w:tcBorders>
          </w:tcPr>
          <w:p w14:paraId="48A299F8"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151,0</w:t>
            </w:r>
          </w:p>
        </w:tc>
        <w:tc>
          <w:tcPr>
            <w:tcW w:w="1262" w:type="dxa"/>
            <w:tcBorders>
              <w:top w:val="single" w:sz="4" w:space="0" w:color="auto"/>
              <w:bottom w:val="single" w:sz="4" w:space="0" w:color="auto"/>
            </w:tcBorders>
          </w:tcPr>
          <w:p w14:paraId="20F99171"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151,0</w:t>
            </w:r>
          </w:p>
        </w:tc>
        <w:tc>
          <w:tcPr>
            <w:tcW w:w="1262" w:type="dxa"/>
            <w:tcBorders>
              <w:top w:val="single" w:sz="4" w:space="0" w:color="auto"/>
              <w:bottom w:val="single" w:sz="4" w:space="0" w:color="auto"/>
            </w:tcBorders>
          </w:tcPr>
          <w:p w14:paraId="214D676E"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150,0</w:t>
            </w:r>
          </w:p>
        </w:tc>
        <w:tc>
          <w:tcPr>
            <w:tcW w:w="1352" w:type="dxa"/>
            <w:tcBorders>
              <w:top w:val="single" w:sz="4" w:space="0" w:color="auto"/>
              <w:bottom w:val="single" w:sz="4" w:space="0" w:color="auto"/>
            </w:tcBorders>
          </w:tcPr>
          <w:p w14:paraId="3185B676" w14:textId="77777777" w:rsidR="00F944EA" w:rsidRPr="0008761B" w:rsidRDefault="00F944EA" w:rsidP="00F944EA">
            <w:pPr>
              <w:autoSpaceDE w:val="0"/>
              <w:autoSpaceDN w:val="0"/>
              <w:adjustRightInd w:val="0"/>
              <w:jc w:val="center"/>
              <w:rPr>
                <w:rFonts w:ascii="Cambria" w:hAnsi="Cambria" w:cstheme="minorHAnsi"/>
                <w:b/>
                <w:sz w:val="18"/>
                <w:szCs w:val="18"/>
              </w:rPr>
            </w:pPr>
            <w:r w:rsidRPr="0008761B">
              <w:rPr>
                <w:rFonts w:ascii="Cambria" w:hAnsi="Cambria" w:cstheme="minorHAnsi"/>
                <w:b/>
                <w:sz w:val="18"/>
                <w:szCs w:val="18"/>
              </w:rPr>
              <w:t>151,2</w:t>
            </w:r>
          </w:p>
        </w:tc>
      </w:tr>
    </w:tbl>
    <w:p w14:paraId="5F2E31EB" w14:textId="77777777" w:rsidR="00F944EA" w:rsidRPr="00F944EA" w:rsidRDefault="00F944EA" w:rsidP="00F944EA">
      <w:pPr>
        <w:spacing w:after="0" w:line="480" w:lineRule="auto"/>
        <w:ind w:firstLine="709"/>
        <w:jc w:val="both"/>
        <w:rPr>
          <w:rFonts w:ascii="Cambria" w:hAnsi="Cambria" w:cstheme="minorHAnsi"/>
          <w:sz w:val="20"/>
          <w:szCs w:val="20"/>
        </w:rPr>
      </w:pPr>
      <w:r w:rsidRPr="00F944EA">
        <w:rPr>
          <w:rFonts w:ascii="Cambria" w:hAnsi="Cambria" w:cstheme="minorHAnsi"/>
          <w:sz w:val="20"/>
          <w:szCs w:val="20"/>
        </w:rPr>
        <w:t xml:space="preserve">* p&lt;0.05, ** p&lt;0.01, *** p&lt;0.001. </w:t>
      </w:r>
    </w:p>
    <w:p w14:paraId="0DE3960F" w14:textId="39E394C9" w:rsidR="00C82A5A" w:rsidRDefault="00C82A5A" w:rsidP="00F944EA">
      <w:pPr>
        <w:spacing w:after="0" w:line="276" w:lineRule="auto"/>
        <w:jc w:val="both"/>
        <w:rPr>
          <w:rFonts w:ascii="Cambria" w:hAnsi="Cambria" w:cstheme="minorHAnsi"/>
          <w:sz w:val="22"/>
          <w:szCs w:val="22"/>
        </w:rPr>
        <w:sectPr w:rsidR="00C82A5A" w:rsidSect="007434E7">
          <w:footerReference w:type="even" r:id="rId26"/>
          <w:type w:val="continuous"/>
          <w:pgSz w:w="11906" w:h="16838"/>
          <w:pgMar w:top="1418" w:right="1134" w:bottom="1701" w:left="1134" w:header="851" w:footer="711" w:gutter="0"/>
          <w:pgNumType w:start="102"/>
          <w:cols w:space="284"/>
          <w:titlePg/>
          <w:docGrid w:linePitch="326"/>
        </w:sectPr>
      </w:pPr>
    </w:p>
    <w:p w14:paraId="0A3DEBB3" w14:textId="3BC4F479" w:rsidR="00F944EA" w:rsidRPr="00F944EA" w:rsidRDefault="00F944EA" w:rsidP="00F944EA">
      <w:pPr>
        <w:spacing w:after="0" w:line="276" w:lineRule="auto"/>
        <w:jc w:val="both"/>
        <w:rPr>
          <w:rFonts w:ascii="Cambria" w:hAnsi="Cambria" w:cstheme="minorHAnsi"/>
          <w:sz w:val="22"/>
          <w:szCs w:val="22"/>
        </w:rPr>
      </w:pPr>
      <w:r w:rsidRPr="00F944EA">
        <w:rPr>
          <w:rFonts w:ascii="Cambria" w:hAnsi="Cambria" w:cstheme="minorHAnsi"/>
          <w:sz w:val="22"/>
          <w:szCs w:val="22"/>
        </w:rPr>
        <w:lastRenderedPageBreak/>
        <w:t>Berdasarkan Tabel 6</w:t>
      </w:r>
      <w:r w:rsidRPr="00F944EA">
        <w:rPr>
          <w:rFonts w:ascii="Arial" w:hAnsi="Arial" w:cs="Arial"/>
          <w:lang w:eastAsia="id-ID"/>
        </w:rPr>
        <w:t xml:space="preserve"> </w:t>
      </w:r>
      <w:r w:rsidRPr="00F944EA">
        <w:rPr>
          <w:rFonts w:ascii="Cambria" w:hAnsi="Cambria" w:cs="Arial"/>
          <w:sz w:val="22"/>
          <w:szCs w:val="22"/>
          <w:lang w:eastAsia="id-ID"/>
        </w:rPr>
        <w:t xml:space="preserve">maka dipilih model 5 sebagai model yang cukup baik dalam menjelaskan </w:t>
      </w:r>
      <w:r w:rsidRPr="00F944EA">
        <w:rPr>
          <w:rFonts w:ascii="Cambria" w:hAnsi="Cambria" w:cs="Arial"/>
          <w:sz w:val="22"/>
          <w:szCs w:val="22"/>
        </w:rPr>
        <w:t>efektivitas pemanfaatan kelas ibu hamil dalam kepatuhan kunjungan ANC.</w:t>
      </w:r>
      <w:r w:rsidRPr="00F944EA">
        <w:rPr>
          <w:rFonts w:ascii="Cambria" w:hAnsi="Cambria" w:cs="Arial"/>
          <w:sz w:val="22"/>
          <w:szCs w:val="22"/>
          <w:lang w:eastAsia="id-ID"/>
        </w:rPr>
        <w:t xml:space="preserve"> Pada model 5 nilai R</w:t>
      </w:r>
      <w:r w:rsidRPr="00F944EA">
        <w:rPr>
          <w:rFonts w:ascii="Cambria" w:hAnsi="Cambria" w:cs="Arial"/>
          <w:sz w:val="22"/>
          <w:szCs w:val="22"/>
          <w:vertAlign w:val="superscript"/>
          <w:lang w:eastAsia="id-ID"/>
        </w:rPr>
        <w:t>2</w:t>
      </w:r>
      <w:r w:rsidRPr="00F944EA">
        <w:rPr>
          <w:rFonts w:ascii="Cambria" w:hAnsi="Cambria" w:cs="Arial"/>
          <w:sz w:val="22"/>
          <w:szCs w:val="22"/>
          <w:lang w:eastAsia="id-ID"/>
        </w:rPr>
        <w:t xml:space="preserve"> cenderung meningkat dibandingkan model 1, model 2, model 3, dan model 4. Nilai </w:t>
      </w:r>
      <w:r w:rsidRPr="00F944EA">
        <w:rPr>
          <w:rFonts w:ascii="Cambria" w:hAnsi="Cambria" w:cs="Arial"/>
          <w:i/>
          <w:iCs/>
          <w:sz w:val="22"/>
          <w:szCs w:val="22"/>
          <w:lang w:eastAsia="id-ID"/>
        </w:rPr>
        <w:t xml:space="preserve">koefisien determinasi </w:t>
      </w:r>
      <w:r w:rsidRPr="00F944EA">
        <w:rPr>
          <w:rFonts w:ascii="Cambria" w:hAnsi="Cambria" w:cs="Arial"/>
          <w:sz w:val="22"/>
          <w:szCs w:val="22"/>
          <w:lang w:eastAsia="id-ID"/>
        </w:rPr>
        <w:t>(R</w:t>
      </w:r>
      <w:r w:rsidRPr="00F944EA">
        <w:rPr>
          <w:rFonts w:ascii="Cambria" w:hAnsi="Cambria" w:cs="Arial"/>
          <w:sz w:val="22"/>
          <w:szCs w:val="22"/>
          <w:vertAlign w:val="superscript"/>
          <w:lang w:eastAsia="id-ID"/>
        </w:rPr>
        <w:t>2</w:t>
      </w:r>
      <w:r w:rsidRPr="00F944EA">
        <w:rPr>
          <w:rFonts w:ascii="Cambria" w:hAnsi="Cambria" w:cs="Arial"/>
          <w:sz w:val="22"/>
          <w:szCs w:val="22"/>
          <w:lang w:eastAsia="id-ID"/>
        </w:rPr>
        <w:t xml:space="preserve">) pada model 5 semakin besar artinya paling baik digunakan untuk melihat seberapa besar hubungan efektivitas </w:t>
      </w:r>
      <w:r w:rsidRPr="00F944EA">
        <w:rPr>
          <w:rFonts w:ascii="Cambria" w:hAnsi="Cambria" w:cs="Arial"/>
          <w:sz w:val="22"/>
          <w:szCs w:val="22"/>
          <w:lang w:eastAsia="id-ID"/>
        </w:rPr>
        <w:t>pemanfaatan kelas ibu hamil</w:t>
      </w:r>
      <w:r w:rsidRPr="00F944EA">
        <w:rPr>
          <w:rFonts w:ascii="Cambria" w:hAnsi="Cambria" w:cs="Arial"/>
          <w:i/>
          <w:iCs/>
          <w:sz w:val="22"/>
          <w:szCs w:val="22"/>
          <w:lang w:eastAsia="id-ID"/>
        </w:rPr>
        <w:t xml:space="preserve"> </w:t>
      </w:r>
      <w:r w:rsidRPr="00F944EA">
        <w:rPr>
          <w:rFonts w:ascii="Cambria" w:hAnsi="Cambria" w:cs="Arial"/>
          <w:sz w:val="22"/>
          <w:szCs w:val="22"/>
          <w:lang w:eastAsia="id-ID"/>
        </w:rPr>
        <w:t>dengan kepatuhan kunjungan ANC setelah dikontrol dengan variabel umur, pendidikan dan jaminan Kesehatan.</w:t>
      </w:r>
    </w:p>
    <w:p w14:paraId="0487F804" w14:textId="77777777" w:rsidR="00F944EA" w:rsidRPr="00F944EA" w:rsidRDefault="00F944EA" w:rsidP="00F944EA">
      <w:pPr>
        <w:widowControl w:val="0"/>
        <w:tabs>
          <w:tab w:val="center" w:pos="3968"/>
        </w:tabs>
        <w:overflowPunct w:val="0"/>
        <w:autoSpaceDE w:val="0"/>
        <w:autoSpaceDN w:val="0"/>
        <w:adjustRightInd w:val="0"/>
        <w:spacing w:after="0" w:line="276" w:lineRule="auto"/>
        <w:jc w:val="both"/>
        <w:rPr>
          <w:rFonts w:ascii="Cambria" w:hAnsi="Cambria" w:cs="Arial"/>
          <w:b/>
          <w:bCs/>
          <w:sz w:val="22"/>
          <w:szCs w:val="22"/>
        </w:rPr>
      </w:pPr>
      <w:r w:rsidRPr="00F944EA">
        <w:rPr>
          <w:rFonts w:ascii="Cambria" w:hAnsi="Cambria" w:cs="Arial"/>
          <w:b/>
          <w:bCs/>
          <w:sz w:val="22"/>
          <w:szCs w:val="22"/>
        </w:rPr>
        <w:t>Model regresi logistic hubungan pemanfaatan kelas ibu hamil dan perencanaan persalinan dan pencegahan komplikasi (P4K) dengan meibatkan variabel luar: pekerjaan dan paritas</w:t>
      </w:r>
    </w:p>
    <w:p w14:paraId="7FF8DA42" w14:textId="77777777" w:rsidR="00C82A5A" w:rsidRDefault="00C82A5A" w:rsidP="00F944EA">
      <w:pPr>
        <w:spacing w:after="120" w:line="240" w:lineRule="auto"/>
        <w:ind w:left="851" w:hanging="851"/>
        <w:rPr>
          <w:rFonts w:ascii="Cambria" w:hAnsi="Cambria"/>
          <w:b/>
          <w:sz w:val="22"/>
          <w:szCs w:val="22"/>
        </w:rPr>
        <w:sectPr w:rsidR="00C82A5A" w:rsidSect="005529B0">
          <w:footerReference w:type="first" r:id="rId27"/>
          <w:type w:val="continuous"/>
          <w:pgSz w:w="11906" w:h="16838"/>
          <w:pgMar w:top="1418" w:right="1134" w:bottom="1701" w:left="1134" w:header="851" w:footer="711" w:gutter="0"/>
          <w:pgNumType w:start="102"/>
          <w:cols w:num="2" w:space="284"/>
          <w:titlePg/>
          <w:docGrid w:linePitch="326"/>
        </w:sectPr>
      </w:pPr>
    </w:p>
    <w:p w14:paraId="3C0EF24E" w14:textId="77777777" w:rsidR="00C82A5A" w:rsidRDefault="00C82A5A" w:rsidP="00F944EA">
      <w:pPr>
        <w:spacing w:after="120" w:line="240" w:lineRule="auto"/>
        <w:ind w:left="851" w:hanging="851"/>
        <w:rPr>
          <w:rFonts w:ascii="Cambria" w:hAnsi="Cambria"/>
          <w:b/>
          <w:sz w:val="22"/>
          <w:szCs w:val="22"/>
        </w:rPr>
      </w:pPr>
    </w:p>
    <w:p w14:paraId="6F425797" w14:textId="6ACFAC39" w:rsidR="00F944EA" w:rsidRPr="00D35020" w:rsidRDefault="00F944EA" w:rsidP="00F944EA">
      <w:pPr>
        <w:spacing w:after="120" w:line="240" w:lineRule="auto"/>
        <w:ind w:left="851" w:hanging="851"/>
        <w:rPr>
          <w:rFonts w:ascii="Cambria" w:hAnsi="Cambria"/>
          <w:bCs/>
          <w:sz w:val="20"/>
          <w:szCs w:val="20"/>
          <w:lang w:val="en-US"/>
        </w:rPr>
      </w:pPr>
      <w:r w:rsidRPr="00D35020">
        <w:rPr>
          <w:rFonts w:ascii="Cambria" w:hAnsi="Cambria"/>
          <w:b/>
          <w:sz w:val="20"/>
          <w:szCs w:val="20"/>
        </w:rPr>
        <w:t xml:space="preserve">Tabel </w:t>
      </w:r>
      <w:r w:rsidRPr="00D35020">
        <w:rPr>
          <w:rFonts w:ascii="Cambria" w:hAnsi="Cambria"/>
          <w:b/>
          <w:sz w:val="20"/>
          <w:szCs w:val="20"/>
          <w:lang w:val="en-US"/>
        </w:rPr>
        <w:t>7</w:t>
      </w:r>
      <w:r w:rsidRPr="00D35020">
        <w:rPr>
          <w:rFonts w:ascii="Cambria" w:hAnsi="Cambria"/>
          <w:b/>
          <w:sz w:val="20"/>
          <w:szCs w:val="20"/>
        </w:rPr>
        <w:t xml:space="preserve"> </w:t>
      </w:r>
      <w:r w:rsidRPr="00D35020">
        <w:rPr>
          <w:rFonts w:ascii="Cambria" w:hAnsi="Cambria" w:cs="Arial"/>
          <w:bCs/>
          <w:sz w:val="20"/>
          <w:szCs w:val="20"/>
        </w:rPr>
        <w:t>Hubungan pemanfaatan kelas ibu dan perencanaan persalinan dan pencegahan komplikasi (P4K) dengan melibatkan pekerjaan dan paritas</w:t>
      </w:r>
    </w:p>
    <w:tbl>
      <w:tblPr>
        <w:tblStyle w:val="TableGrid"/>
        <w:tblW w:w="7200"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50"/>
        <w:gridCol w:w="1260"/>
        <w:gridCol w:w="1440"/>
        <w:gridCol w:w="1260"/>
      </w:tblGrid>
      <w:tr w:rsidR="00F944EA" w:rsidRPr="00F944EA" w14:paraId="6E6D6027" w14:textId="77777777" w:rsidTr="001D0A54">
        <w:trPr>
          <w:jc w:val="center"/>
        </w:trPr>
        <w:tc>
          <w:tcPr>
            <w:tcW w:w="1890" w:type="dxa"/>
            <w:vMerge w:val="restart"/>
            <w:tcBorders>
              <w:top w:val="single" w:sz="6" w:space="0" w:color="auto"/>
            </w:tcBorders>
            <w:vAlign w:val="center"/>
          </w:tcPr>
          <w:p w14:paraId="5F27272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Variabel</w:t>
            </w:r>
          </w:p>
        </w:tc>
        <w:tc>
          <w:tcPr>
            <w:tcW w:w="5310" w:type="dxa"/>
            <w:gridSpan w:val="4"/>
            <w:tcBorders>
              <w:top w:val="single" w:sz="6" w:space="0" w:color="auto"/>
              <w:bottom w:val="single" w:sz="6" w:space="0" w:color="auto"/>
            </w:tcBorders>
            <w:vAlign w:val="center"/>
          </w:tcPr>
          <w:p w14:paraId="7C15E133"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Perencanaan persalinan dan pencegahan komplikasi (P4K)</w:t>
            </w:r>
          </w:p>
        </w:tc>
      </w:tr>
      <w:tr w:rsidR="00F944EA" w:rsidRPr="00F944EA" w14:paraId="233AC015" w14:textId="77777777" w:rsidTr="001D0A54">
        <w:trPr>
          <w:jc w:val="center"/>
        </w:trPr>
        <w:tc>
          <w:tcPr>
            <w:tcW w:w="1890" w:type="dxa"/>
            <w:vMerge/>
            <w:tcBorders>
              <w:bottom w:val="single" w:sz="6" w:space="0" w:color="auto"/>
            </w:tcBorders>
            <w:vAlign w:val="center"/>
          </w:tcPr>
          <w:p w14:paraId="750EB778" w14:textId="77777777" w:rsidR="00F944EA" w:rsidRPr="00F944EA" w:rsidRDefault="00F944EA" w:rsidP="00F944EA">
            <w:pPr>
              <w:autoSpaceDE w:val="0"/>
              <w:autoSpaceDN w:val="0"/>
              <w:adjustRightInd w:val="0"/>
              <w:jc w:val="center"/>
              <w:rPr>
                <w:rFonts w:ascii="Cambria" w:hAnsi="Cambria" w:cs="Arial"/>
                <w:b/>
                <w:sz w:val="18"/>
                <w:szCs w:val="18"/>
              </w:rPr>
            </w:pPr>
          </w:p>
        </w:tc>
        <w:tc>
          <w:tcPr>
            <w:tcW w:w="1350" w:type="dxa"/>
            <w:tcBorders>
              <w:top w:val="single" w:sz="6" w:space="0" w:color="auto"/>
              <w:bottom w:val="single" w:sz="6" w:space="0" w:color="auto"/>
            </w:tcBorders>
            <w:vAlign w:val="center"/>
          </w:tcPr>
          <w:p w14:paraId="50A167CF"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1</w:t>
            </w:r>
          </w:p>
          <w:p w14:paraId="5B185BB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508394C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2</w:t>
            </w:r>
          </w:p>
          <w:p w14:paraId="62EFAEEC"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440" w:type="dxa"/>
            <w:tcBorders>
              <w:top w:val="single" w:sz="6" w:space="0" w:color="auto"/>
              <w:bottom w:val="single" w:sz="6" w:space="0" w:color="auto"/>
            </w:tcBorders>
            <w:vAlign w:val="center"/>
          </w:tcPr>
          <w:p w14:paraId="20166DA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3</w:t>
            </w:r>
          </w:p>
          <w:p w14:paraId="177951F3"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2449862F"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4</w:t>
            </w:r>
          </w:p>
          <w:p w14:paraId="33AD87AD"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r>
      <w:tr w:rsidR="00F944EA" w:rsidRPr="00F944EA" w14:paraId="1B541E23" w14:textId="77777777" w:rsidTr="001D0A54">
        <w:trPr>
          <w:jc w:val="center"/>
        </w:trPr>
        <w:tc>
          <w:tcPr>
            <w:tcW w:w="1890" w:type="dxa"/>
            <w:tcBorders>
              <w:top w:val="single" w:sz="6" w:space="0" w:color="auto"/>
            </w:tcBorders>
          </w:tcPr>
          <w:p w14:paraId="1FE79D01" w14:textId="77777777" w:rsidR="00F944EA" w:rsidRPr="00F944EA" w:rsidRDefault="00F944EA" w:rsidP="00F944EA">
            <w:pPr>
              <w:contextualSpacing/>
              <w:rPr>
                <w:rFonts w:ascii="Cambria" w:hAnsi="Cambria" w:cs="Arial"/>
                <w:sz w:val="18"/>
                <w:szCs w:val="18"/>
              </w:rPr>
            </w:pPr>
            <w:r w:rsidRPr="00F944EA">
              <w:rPr>
                <w:rFonts w:ascii="Cambria" w:hAnsi="Cambria" w:cs="Arial"/>
                <w:sz w:val="18"/>
                <w:szCs w:val="18"/>
              </w:rPr>
              <w:t>Kelas Ibu Hamil</w:t>
            </w:r>
          </w:p>
        </w:tc>
        <w:tc>
          <w:tcPr>
            <w:tcW w:w="1350" w:type="dxa"/>
            <w:tcBorders>
              <w:top w:val="single" w:sz="6" w:space="0" w:color="auto"/>
            </w:tcBorders>
          </w:tcPr>
          <w:p w14:paraId="137EEBC2"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07273464" w14:textId="77777777" w:rsidR="00F944EA" w:rsidRPr="00F944EA" w:rsidRDefault="00F944EA" w:rsidP="00F944EA">
            <w:pPr>
              <w:autoSpaceDE w:val="0"/>
              <w:autoSpaceDN w:val="0"/>
              <w:adjustRightInd w:val="0"/>
              <w:jc w:val="both"/>
              <w:rPr>
                <w:rFonts w:ascii="Cambria" w:hAnsi="Cambria" w:cs="Arial"/>
                <w:sz w:val="18"/>
                <w:szCs w:val="18"/>
              </w:rPr>
            </w:pPr>
          </w:p>
        </w:tc>
        <w:tc>
          <w:tcPr>
            <w:tcW w:w="1440" w:type="dxa"/>
            <w:tcBorders>
              <w:top w:val="single" w:sz="6" w:space="0" w:color="auto"/>
            </w:tcBorders>
          </w:tcPr>
          <w:p w14:paraId="06119BAD"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6C8DE9ED" w14:textId="77777777" w:rsidR="00F944EA" w:rsidRPr="00F944EA" w:rsidRDefault="00F944EA" w:rsidP="00F944EA">
            <w:pPr>
              <w:autoSpaceDE w:val="0"/>
              <w:autoSpaceDN w:val="0"/>
              <w:adjustRightInd w:val="0"/>
              <w:jc w:val="both"/>
              <w:rPr>
                <w:rFonts w:ascii="Cambria" w:hAnsi="Cambria" w:cs="Arial"/>
                <w:sz w:val="18"/>
                <w:szCs w:val="18"/>
              </w:rPr>
            </w:pPr>
          </w:p>
        </w:tc>
      </w:tr>
      <w:tr w:rsidR="00F944EA" w:rsidRPr="00F944EA" w14:paraId="30415B26" w14:textId="77777777" w:rsidTr="001D0A54">
        <w:trPr>
          <w:jc w:val="center"/>
        </w:trPr>
        <w:tc>
          <w:tcPr>
            <w:tcW w:w="1890" w:type="dxa"/>
          </w:tcPr>
          <w:p w14:paraId="0514F411" w14:textId="77777777" w:rsidR="00F944EA" w:rsidRPr="00F944EA" w:rsidRDefault="00F944EA" w:rsidP="00F944EA">
            <w:pPr>
              <w:ind w:left="227"/>
              <w:contextualSpacing/>
              <w:rPr>
                <w:rFonts w:ascii="Cambria" w:hAnsi="Cambria" w:cs="Arial"/>
                <w:sz w:val="18"/>
                <w:szCs w:val="18"/>
              </w:rPr>
            </w:pPr>
            <w:r w:rsidRPr="00F944EA">
              <w:rPr>
                <w:rFonts w:ascii="Cambria" w:hAnsi="Cambria" w:cs="Arial"/>
                <w:sz w:val="18"/>
                <w:szCs w:val="18"/>
              </w:rPr>
              <w:t>Mengikuti</w:t>
            </w:r>
          </w:p>
        </w:tc>
        <w:tc>
          <w:tcPr>
            <w:tcW w:w="1350" w:type="dxa"/>
          </w:tcPr>
          <w:p w14:paraId="0FE3F15E"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10,29***</w:t>
            </w:r>
          </w:p>
          <w:p w14:paraId="36AF57AD"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(4,58-23,12)</w:t>
            </w:r>
          </w:p>
        </w:tc>
        <w:tc>
          <w:tcPr>
            <w:tcW w:w="1260" w:type="dxa"/>
          </w:tcPr>
          <w:p w14:paraId="7FC347FC"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9,79***</w:t>
            </w:r>
          </w:p>
          <w:p w14:paraId="01AD7AF9"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(4,31-3,19)</w:t>
            </w:r>
          </w:p>
        </w:tc>
        <w:tc>
          <w:tcPr>
            <w:tcW w:w="1440" w:type="dxa"/>
          </w:tcPr>
          <w:p w14:paraId="77534FA3"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16,58***</w:t>
            </w:r>
          </w:p>
          <w:p w14:paraId="52230E5C"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(6,13-44,81)</w:t>
            </w:r>
          </w:p>
        </w:tc>
        <w:tc>
          <w:tcPr>
            <w:tcW w:w="1260" w:type="dxa"/>
          </w:tcPr>
          <w:p w14:paraId="25EAD0C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16,12***</w:t>
            </w:r>
          </w:p>
          <w:p w14:paraId="3C58A867"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(5,90-44,05)</w:t>
            </w:r>
          </w:p>
        </w:tc>
      </w:tr>
      <w:tr w:rsidR="00F944EA" w:rsidRPr="00F944EA" w14:paraId="3A36AC14" w14:textId="77777777" w:rsidTr="001D0A54">
        <w:trPr>
          <w:jc w:val="center"/>
        </w:trPr>
        <w:tc>
          <w:tcPr>
            <w:tcW w:w="1890" w:type="dxa"/>
          </w:tcPr>
          <w:p w14:paraId="56529194" w14:textId="77777777" w:rsidR="00F944EA" w:rsidRPr="00F944EA" w:rsidRDefault="00F944EA" w:rsidP="00F944EA">
            <w:pPr>
              <w:ind w:left="227" w:right="-57"/>
              <w:contextualSpacing/>
              <w:rPr>
                <w:rFonts w:ascii="Cambria" w:hAnsi="Cambria" w:cs="Arial"/>
                <w:sz w:val="18"/>
                <w:szCs w:val="18"/>
              </w:rPr>
            </w:pPr>
            <w:r w:rsidRPr="00F944EA">
              <w:rPr>
                <w:rFonts w:ascii="Cambria" w:hAnsi="Cambria" w:cs="Arial"/>
                <w:sz w:val="18"/>
                <w:szCs w:val="18"/>
              </w:rPr>
              <w:t>Tidak mengikuti</w:t>
            </w:r>
          </w:p>
        </w:tc>
        <w:tc>
          <w:tcPr>
            <w:tcW w:w="1350" w:type="dxa"/>
          </w:tcPr>
          <w:p w14:paraId="38A7AD43"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Pr>
          <w:p w14:paraId="13AEBCA8"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440" w:type="dxa"/>
          </w:tcPr>
          <w:p w14:paraId="3188404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Pr>
          <w:p w14:paraId="531726C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513B6CCF" w14:textId="77777777" w:rsidTr="001D0A54">
        <w:trPr>
          <w:jc w:val="center"/>
        </w:trPr>
        <w:tc>
          <w:tcPr>
            <w:tcW w:w="1890" w:type="dxa"/>
          </w:tcPr>
          <w:p w14:paraId="5E745FAB" w14:textId="77777777" w:rsidR="00F944EA" w:rsidRPr="00F944EA" w:rsidRDefault="00F944EA" w:rsidP="00F944EA">
            <w:pPr>
              <w:autoSpaceDE w:val="0"/>
              <w:autoSpaceDN w:val="0"/>
              <w:adjustRightInd w:val="0"/>
              <w:ind w:firstLine="39"/>
              <w:jc w:val="both"/>
              <w:rPr>
                <w:rFonts w:ascii="Cambria" w:hAnsi="Cambria" w:cs="Arial"/>
                <w:sz w:val="18"/>
                <w:szCs w:val="18"/>
              </w:rPr>
            </w:pPr>
            <w:r w:rsidRPr="00F944EA">
              <w:rPr>
                <w:rFonts w:ascii="Cambria" w:hAnsi="Cambria" w:cs="Arial"/>
                <w:sz w:val="18"/>
                <w:szCs w:val="18"/>
              </w:rPr>
              <w:t>Pekerjaan Ibu</w:t>
            </w:r>
          </w:p>
        </w:tc>
        <w:tc>
          <w:tcPr>
            <w:tcW w:w="1350" w:type="dxa"/>
          </w:tcPr>
          <w:p w14:paraId="31870C3F"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24EDA0A9"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4B3929B8"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6B0245C4" w14:textId="77777777" w:rsidR="00F944EA" w:rsidRPr="00F944EA" w:rsidRDefault="00F944EA" w:rsidP="00F944EA">
            <w:pPr>
              <w:autoSpaceDE w:val="0"/>
              <w:autoSpaceDN w:val="0"/>
              <w:adjustRightInd w:val="0"/>
              <w:jc w:val="center"/>
              <w:rPr>
                <w:rFonts w:ascii="Cambria" w:hAnsi="Cambria" w:cs="Arial"/>
                <w:sz w:val="18"/>
                <w:szCs w:val="18"/>
              </w:rPr>
            </w:pPr>
          </w:p>
        </w:tc>
      </w:tr>
      <w:tr w:rsidR="00F944EA" w:rsidRPr="00F944EA" w14:paraId="21DD5246" w14:textId="77777777" w:rsidTr="001D0A54">
        <w:trPr>
          <w:jc w:val="center"/>
        </w:trPr>
        <w:tc>
          <w:tcPr>
            <w:tcW w:w="1890" w:type="dxa"/>
          </w:tcPr>
          <w:p w14:paraId="6FCA1DBC" w14:textId="77777777" w:rsidR="00F944EA" w:rsidRPr="00F944EA" w:rsidRDefault="00F944EA" w:rsidP="00F944EA">
            <w:pPr>
              <w:autoSpaceDE w:val="0"/>
              <w:autoSpaceDN w:val="0"/>
              <w:adjustRightInd w:val="0"/>
              <w:ind w:firstLine="292"/>
              <w:jc w:val="both"/>
              <w:rPr>
                <w:rFonts w:ascii="Cambria" w:hAnsi="Cambria" w:cs="Arial"/>
                <w:sz w:val="18"/>
                <w:szCs w:val="18"/>
              </w:rPr>
            </w:pPr>
            <w:r w:rsidRPr="00F944EA">
              <w:rPr>
                <w:rFonts w:ascii="Cambria" w:hAnsi="Cambria" w:cs="Arial"/>
                <w:sz w:val="18"/>
                <w:szCs w:val="18"/>
              </w:rPr>
              <w:t xml:space="preserve">Tidak Bekerja </w:t>
            </w:r>
          </w:p>
        </w:tc>
        <w:tc>
          <w:tcPr>
            <w:tcW w:w="1350" w:type="dxa"/>
          </w:tcPr>
          <w:p w14:paraId="37E39BA6"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31D70DF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1,30</w:t>
            </w:r>
          </w:p>
          <w:p w14:paraId="223E99D7"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(0,52-3,19)</w:t>
            </w:r>
          </w:p>
        </w:tc>
        <w:tc>
          <w:tcPr>
            <w:tcW w:w="1440" w:type="dxa"/>
          </w:tcPr>
          <w:p w14:paraId="56A084ED"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67185E4C"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1,18</w:t>
            </w:r>
          </w:p>
          <w:p w14:paraId="2CE6808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(0,45-3,09)</w:t>
            </w:r>
          </w:p>
        </w:tc>
      </w:tr>
      <w:tr w:rsidR="00F944EA" w:rsidRPr="00F944EA" w14:paraId="09CEA8C0" w14:textId="77777777" w:rsidTr="001D0A54">
        <w:trPr>
          <w:jc w:val="center"/>
        </w:trPr>
        <w:tc>
          <w:tcPr>
            <w:tcW w:w="1890" w:type="dxa"/>
          </w:tcPr>
          <w:p w14:paraId="42AA06BF" w14:textId="77777777" w:rsidR="00F944EA" w:rsidRPr="00F944EA" w:rsidRDefault="00F944EA" w:rsidP="00F944EA">
            <w:pPr>
              <w:autoSpaceDE w:val="0"/>
              <w:autoSpaceDN w:val="0"/>
              <w:adjustRightInd w:val="0"/>
              <w:ind w:firstLine="292"/>
              <w:jc w:val="both"/>
              <w:rPr>
                <w:rFonts w:ascii="Cambria" w:hAnsi="Cambria" w:cs="Arial"/>
                <w:sz w:val="18"/>
                <w:szCs w:val="18"/>
              </w:rPr>
            </w:pPr>
            <w:r w:rsidRPr="00F944EA">
              <w:rPr>
                <w:rFonts w:ascii="Cambria" w:hAnsi="Cambria" w:cs="Arial"/>
                <w:sz w:val="18"/>
                <w:szCs w:val="18"/>
              </w:rPr>
              <w:t>Bekerja</w:t>
            </w:r>
          </w:p>
        </w:tc>
        <w:tc>
          <w:tcPr>
            <w:tcW w:w="1350" w:type="dxa"/>
          </w:tcPr>
          <w:p w14:paraId="0FD19386"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76152FC0"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440" w:type="dxa"/>
          </w:tcPr>
          <w:p w14:paraId="25D5E22C"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19526A8F"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6C2BD8EE" w14:textId="77777777" w:rsidTr="001D0A54">
        <w:trPr>
          <w:jc w:val="center"/>
        </w:trPr>
        <w:tc>
          <w:tcPr>
            <w:tcW w:w="1890" w:type="dxa"/>
          </w:tcPr>
          <w:p w14:paraId="582C7516" w14:textId="77777777" w:rsidR="00F944EA" w:rsidRPr="00F944EA" w:rsidRDefault="00F944EA" w:rsidP="00F944EA">
            <w:pPr>
              <w:autoSpaceDE w:val="0"/>
              <w:autoSpaceDN w:val="0"/>
              <w:adjustRightInd w:val="0"/>
              <w:jc w:val="both"/>
              <w:rPr>
                <w:rFonts w:ascii="Cambria" w:hAnsi="Cambria" w:cs="Arial"/>
                <w:sz w:val="18"/>
                <w:szCs w:val="18"/>
              </w:rPr>
            </w:pPr>
            <w:r w:rsidRPr="00F944EA">
              <w:rPr>
                <w:rFonts w:ascii="Cambria" w:hAnsi="Cambria" w:cs="Arial"/>
                <w:sz w:val="18"/>
                <w:szCs w:val="18"/>
              </w:rPr>
              <w:t>Paritas</w:t>
            </w:r>
          </w:p>
        </w:tc>
        <w:tc>
          <w:tcPr>
            <w:tcW w:w="1350" w:type="dxa"/>
          </w:tcPr>
          <w:p w14:paraId="3C94B4B2"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2FE4D320"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788450E2"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071FDB47" w14:textId="77777777" w:rsidR="00F944EA" w:rsidRPr="00F944EA" w:rsidRDefault="00F944EA" w:rsidP="00F944EA">
            <w:pPr>
              <w:autoSpaceDE w:val="0"/>
              <w:autoSpaceDN w:val="0"/>
              <w:adjustRightInd w:val="0"/>
              <w:jc w:val="center"/>
              <w:rPr>
                <w:rFonts w:ascii="Cambria" w:hAnsi="Cambria" w:cs="Arial"/>
                <w:sz w:val="18"/>
                <w:szCs w:val="18"/>
              </w:rPr>
            </w:pPr>
          </w:p>
        </w:tc>
      </w:tr>
      <w:tr w:rsidR="00F944EA" w:rsidRPr="00F944EA" w14:paraId="7BA25614" w14:textId="77777777" w:rsidTr="001D0A54">
        <w:trPr>
          <w:jc w:val="center"/>
        </w:trPr>
        <w:tc>
          <w:tcPr>
            <w:tcW w:w="1890" w:type="dxa"/>
          </w:tcPr>
          <w:p w14:paraId="692E0DC2"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1</w:t>
            </w:r>
          </w:p>
        </w:tc>
        <w:tc>
          <w:tcPr>
            <w:tcW w:w="1350" w:type="dxa"/>
          </w:tcPr>
          <w:p w14:paraId="26D2A983"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7ABDDEDA"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611B5059"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1,23</w:t>
            </w:r>
          </w:p>
          <w:p w14:paraId="6FE6499C"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(0,31-5,15)</w:t>
            </w:r>
          </w:p>
        </w:tc>
        <w:tc>
          <w:tcPr>
            <w:tcW w:w="1260" w:type="dxa"/>
          </w:tcPr>
          <w:p w14:paraId="70A2D95C"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1,21</w:t>
            </w:r>
          </w:p>
          <w:p w14:paraId="327989A5"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(0,28-5,03)</w:t>
            </w:r>
          </w:p>
        </w:tc>
      </w:tr>
      <w:tr w:rsidR="00F944EA" w:rsidRPr="00F944EA" w14:paraId="48AE89CB" w14:textId="77777777" w:rsidTr="001D0A54">
        <w:trPr>
          <w:jc w:val="center"/>
        </w:trPr>
        <w:tc>
          <w:tcPr>
            <w:tcW w:w="1890" w:type="dxa"/>
          </w:tcPr>
          <w:p w14:paraId="1DCD46FC"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2</w:t>
            </w:r>
          </w:p>
        </w:tc>
        <w:tc>
          <w:tcPr>
            <w:tcW w:w="1350" w:type="dxa"/>
          </w:tcPr>
          <w:p w14:paraId="672905FD"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2BD7AFF3"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0C85CC7B"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0,28</w:t>
            </w:r>
          </w:p>
          <w:p w14:paraId="04023DF0"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(0,10-1,27)</w:t>
            </w:r>
          </w:p>
        </w:tc>
        <w:tc>
          <w:tcPr>
            <w:tcW w:w="1260" w:type="dxa"/>
          </w:tcPr>
          <w:p w14:paraId="650EDCF4"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0,28</w:t>
            </w:r>
          </w:p>
          <w:p w14:paraId="063F626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(0,06-1,25)</w:t>
            </w:r>
          </w:p>
        </w:tc>
      </w:tr>
      <w:tr w:rsidR="00F944EA" w:rsidRPr="00F944EA" w14:paraId="5AD7D94E" w14:textId="77777777" w:rsidTr="001D0A54">
        <w:trPr>
          <w:jc w:val="center"/>
        </w:trPr>
        <w:tc>
          <w:tcPr>
            <w:tcW w:w="1890" w:type="dxa"/>
          </w:tcPr>
          <w:p w14:paraId="6AE90710"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3</w:t>
            </w:r>
          </w:p>
        </w:tc>
        <w:tc>
          <w:tcPr>
            <w:tcW w:w="1350" w:type="dxa"/>
          </w:tcPr>
          <w:p w14:paraId="08C0D43F"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689B29DC"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23A1C6DF"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0,14*</w:t>
            </w:r>
          </w:p>
          <w:p w14:paraId="10572CB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(0,02-0,83)</w:t>
            </w:r>
          </w:p>
        </w:tc>
        <w:tc>
          <w:tcPr>
            <w:tcW w:w="1260" w:type="dxa"/>
          </w:tcPr>
          <w:p w14:paraId="7B5AF178"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0,13*</w:t>
            </w:r>
          </w:p>
          <w:p w14:paraId="6AEE8100"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(0,02-0,81)</w:t>
            </w:r>
          </w:p>
        </w:tc>
      </w:tr>
      <w:tr w:rsidR="00F944EA" w:rsidRPr="00F944EA" w14:paraId="12D51D47" w14:textId="77777777" w:rsidTr="001D0A54">
        <w:trPr>
          <w:jc w:val="center"/>
        </w:trPr>
        <w:tc>
          <w:tcPr>
            <w:tcW w:w="1890" w:type="dxa"/>
            <w:tcBorders>
              <w:bottom w:val="single" w:sz="4" w:space="0" w:color="auto"/>
            </w:tcBorders>
          </w:tcPr>
          <w:p w14:paraId="25B86C5D"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 4</w:t>
            </w:r>
          </w:p>
        </w:tc>
        <w:tc>
          <w:tcPr>
            <w:tcW w:w="1350" w:type="dxa"/>
            <w:tcBorders>
              <w:bottom w:val="single" w:sz="4" w:space="0" w:color="auto"/>
            </w:tcBorders>
          </w:tcPr>
          <w:p w14:paraId="2F21FC42"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Borders>
              <w:bottom w:val="single" w:sz="4" w:space="0" w:color="auto"/>
            </w:tcBorders>
          </w:tcPr>
          <w:p w14:paraId="45D74CF6"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Borders>
              <w:bottom w:val="single" w:sz="4" w:space="0" w:color="auto"/>
            </w:tcBorders>
          </w:tcPr>
          <w:p w14:paraId="6FB0632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Borders>
              <w:bottom w:val="single" w:sz="4" w:space="0" w:color="auto"/>
            </w:tcBorders>
          </w:tcPr>
          <w:p w14:paraId="5CD92E6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0AF0C3DA" w14:textId="77777777" w:rsidTr="001D0A54">
        <w:trPr>
          <w:jc w:val="center"/>
        </w:trPr>
        <w:tc>
          <w:tcPr>
            <w:tcW w:w="1890" w:type="dxa"/>
            <w:tcBorders>
              <w:top w:val="single" w:sz="4" w:space="0" w:color="auto"/>
              <w:bottom w:val="single" w:sz="4" w:space="0" w:color="auto"/>
            </w:tcBorders>
          </w:tcPr>
          <w:p w14:paraId="14D0DEB3"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N</w:t>
            </w:r>
          </w:p>
        </w:tc>
        <w:tc>
          <w:tcPr>
            <w:tcW w:w="1350" w:type="dxa"/>
            <w:tcBorders>
              <w:top w:val="single" w:sz="4" w:space="0" w:color="auto"/>
              <w:bottom w:val="single" w:sz="4" w:space="0" w:color="auto"/>
            </w:tcBorders>
          </w:tcPr>
          <w:p w14:paraId="2BFC2B75"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041BE45A"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440" w:type="dxa"/>
            <w:tcBorders>
              <w:top w:val="single" w:sz="4" w:space="0" w:color="auto"/>
              <w:bottom w:val="single" w:sz="4" w:space="0" w:color="auto"/>
            </w:tcBorders>
          </w:tcPr>
          <w:p w14:paraId="3D13F0B1"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41057F48"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r>
      <w:tr w:rsidR="00F944EA" w:rsidRPr="00F944EA" w14:paraId="441920A9" w14:textId="77777777" w:rsidTr="001D0A54">
        <w:trPr>
          <w:jc w:val="center"/>
        </w:trPr>
        <w:tc>
          <w:tcPr>
            <w:tcW w:w="1890" w:type="dxa"/>
            <w:tcBorders>
              <w:top w:val="single" w:sz="4" w:space="0" w:color="auto"/>
              <w:bottom w:val="single" w:sz="4" w:space="0" w:color="auto"/>
            </w:tcBorders>
          </w:tcPr>
          <w:p w14:paraId="51963BBD"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R</w:t>
            </w:r>
            <w:r w:rsidRPr="00F944EA">
              <w:rPr>
                <w:rFonts w:ascii="Cambria" w:hAnsi="Cambria" w:cs="Arial"/>
                <w:b/>
                <w:sz w:val="18"/>
                <w:szCs w:val="18"/>
                <w:vertAlign w:val="superscript"/>
              </w:rPr>
              <w:t>2</w:t>
            </w:r>
          </w:p>
        </w:tc>
        <w:tc>
          <w:tcPr>
            <w:tcW w:w="1350" w:type="dxa"/>
            <w:tcBorders>
              <w:top w:val="single" w:sz="4" w:space="0" w:color="auto"/>
              <w:bottom w:val="single" w:sz="4" w:space="0" w:color="auto"/>
            </w:tcBorders>
          </w:tcPr>
          <w:p w14:paraId="0B7EAEAF"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0,21</w:t>
            </w:r>
          </w:p>
        </w:tc>
        <w:tc>
          <w:tcPr>
            <w:tcW w:w="1260" w:type="dxa"/>
            <w:tcBorders>
              <w:top w:val="single" w:sz="4" w:space="0" w:color="auto"/>
              <w:bottom w:val="single" w:sz="4" w:space="0" w:color="auto"/>
            </w:tcBorders>
          </w:tcPr>
          <w:p w14:paraId="16002E1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0,21</w:t>
            </w:r>
          </w:p>
        </w:tc>
        <w:tc>
          <w:tcPr>
            <w:tcW w:w="1440" w:type="dxa"/>
            <w:tcBorders>
              <w:top w:val="single" w:sz="4" w:space="0" w:color="auto"/>
              <w:bottom w:val="single" w:sz="4" w:space="0" w:color="auto"/>
            </w:tcBorders>
          </w:tcPr>
          <w:p w14:paraId="1FF40863"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0,28</w:t>
            </w:r>
          </w:p>
        </w:tc>
        <w:tc>
          <w:tcPr>
            <w:tcW w:w="1260" w:type="dxa"/>
            <w:tcBorders>
              <w:top w:val="single" w:sz="4" w:space="0" w:color="auto"/>
              <w:bottom w:val="single" w:sz="4" w:space="0" w:color="auto"/>
            </w:tcBorders>
          </w:tcPr>
          <w:p w14:paraId="6FF2790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0,28</w:t>
            </w:r>
          </w:p>
        </w:tc>
      </w:tr>
      <w:tr w:rsidR="00F944EA" w:rsidRPr="00F944EA" w14:paraId="10EAD6E5" w14:textId="77777777" w:rsidTr="001D0A54">
        <w:trPr>
          <w:jc w:val="center"/>
        </w:trPr>
        <w:tc>
          <w:tcPr>
            <w:tcW w:w="1890" w:type="dxa"/>
            <w:tcBorders>
              <w:top w:val="single" w:sz="4" w:space="0" w:color="auto"/>
              <w:bottom w:val="single" w:sz="4" w:space="0" w:color="auto"/>
            </w:tcBorders>
          </w:tcPr>
          <w:p w14:paraId="1306D2A2"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AIC</w:t>
            </w:r>
          </w:p>
        </w:tc>
        <w:tc>
          <w:tcPr>
            <w:tcW w:w="1350" w:type="dxa"/>
            <w:tcBorders>
              <w:top w:val="single" w:sz="4" w:space="0" w:color="auto"/>
              <w:bottom w:val="single" w:sz="4" w:space="0" w:color="auto"/>
            </w:tcBorders>
          </w:tcPr>
          <w:p w14:paraId="07CB3F29"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146,4</w:t>
            </w:r>
          </w:p>
        </w:tc>
        <w:tc>
          <w:tcPr>
            <w:tcW w:w="1260" w:type="dxa"/>
            <w:tcBorders>
              <w:top w:val="single" w:sz="4" w:space="0" w:color="auto"/>
              <w:bottom w:val="single" w:sz="4" w:space="0" w:color="auto"/>
            </w:tcBorders>
          </w:tcPr>
          <w:p w14:paraId="1B42C51D"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148,1</w:t>
            </w:r>
          </w:p>
        </w:tc>
        <w:tc>
          <w:tcPr>
            <w:tcW w:w="1440" w:type="dxa"/>
            <w:tcBorders>
              <w:top w:val="single" w:sz="4" w:space="0" w:color="auto"/>
              <w:bottom w:val="single" w:sz="4" w:space="0" w:color="auto"/>
            </w:tcBorders>
          </w:tcPr>
          <w:p w14:paraId="6B90AC5E"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139</w:t>
            </w:r>
          </w:p>
        </w:tc>
        <w:tc>
          <w:tcPr>
            <w:tcW w:w="1260" w:type="dxa"/>
            <w:tcBorders>
              <w:top w:val="single" w:sz="4" w:space="0" w:color="auto"/>
              <w:bottom w:val="single" w:sz="4" w:space="0" w:color="auto"/>
            </w:tcBorders>
          </w:tcPr>
          <w:p w14:paraId="28319340"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141</w:t>
            </w:r>
          </w:p>
        </w:tc>
      </w:tr>
    </w:tbl>
    <w:p w14:paraId="1C42BE19" w14:textId="77777777" w:rsidR="00F944EA" w:rsidRPr="00F944EA" w:rsidRDefault="00F944EA" w:rsidP="00F944EA">
      <w:pPr>
        <w:spacing w:after="0" w:line="480" w:lineRule="auto"/>
        <w:ind w:left="786" w:firstLine="348"/>
        <w:jc w:val="both"/>
        <w:rPr>
          <w:rFonts w:ascii="Cambria" w:hAnsi="Cambria" w:cs="Arial"/>
          <w:sz w:val="18"/>
          <w:szCs w:val="18"/>
        </w:rPr>
      </w:pPr>
      <w:r w:rsidRPr="00F944EA">
        <w:rPr>
          <w:rFonts w:ascii="Cambria" w:hAnsi="Cambria" w:cs="Arial"/>
          <w:sz w:val="18"/>
          <w:szCs w:val="18"/>
        </w:rPr>
        <w:t>* p&lt;0.05, ** p&lt;0.01, *** p&lt;0.001</w:t>
      </w:r>
    </w:p>
    <w:p w14:paraId="4AAA9A86" w14:textId="77777777" w:rsidR="00C82A5A" w:rsidRDefault="00F944EA" w:rsidP="00F944EA">
      <w:pPr>
        <w:spacing w:after="0" w:line="276" w:lineRule="auto"/>
        <w:jc w:val="both"/>
        <w:rPr>
          <w:rFonts w:ascii="Cambria" w:hAnsi="Cambria" w:cs="Arial"/>
          <w:sz w:val="18"/>
          <w:szCs w:val="18"/>
        </w:rPr>
        <w:sectPr w:rsidR="00C82A5A" w:rsidSect="007920F4">
          <w:type w:val="continuous"/>
          <w:pgSz w:w="11906" w:h="16838"/>
          <w:pgMar w:top="1418" w:right="1134" w:bottom="1701" w:left="1134" w:header="851" w:footer="711" w:gutter="0"/>
          <w:pgNumType w:start="98"/>
          <w:cols w:space="284"/>
          <w:titlePg/>
          <w:docGrid w:linePitch="326"/>
        </w:sectPr>
      </w:pPr>
      <w:r w:rsidRPr="00F944EA">
        <w:rPr>
          <w:rFonts w:ascii="Cambria" w:hAnsi="Cambria" w:cs="Arial"/>
          <w:sz w:val="18"/>
          <w:szCs w:val="18"/>
        </w:rPr>
        <w:tab/>
      </w:r>
    </w:p>
    <w:p w14:paraId="478393AF" w14:textId="36E01868" w:rsidR="00F944EA" w:rsidRPr="00F944EA" w:rsidRDefault="00E51F41" w:rsidP="00C82A5A">
      <w:pPr>
        <w:spacing w:after="0" w:line="276" w:lineRule="auto"/>
        <w:jc w:val="both"/>
        <w:rPr>
          <w:rFonts w:ascii="Cambria" w:hAnsi="Cambria" w:cs="Arial"/>
          <w:sz w:val="22"/>
          <w:szCs w:val="22"/>
          <w:lang w:eastAsia="id-ID"/>
        </w:rPr>
      </w:pPr>
      <w:r>
        <w:rPr>
          <w:rFonts w:ascii="Cambria" w:hAnsi="Cambria" w:cs="Arial"/>
          <w:sz w:val="22"/>
          <w:szCs w:val="22"/>
        </w:rPr>
        <w:tab/>
      </w:r>
      <w:r w:rsidR="00F944EA" w:rsidRPr="00F944EA">
        <w:rPr>
          <w:rFonts w:ascii="Cambria" w:hAnsi="Cambria" w:cs="Arial"/>
          <w:sz w:val="22"/>
          <w:szCs w:val="22"/>
        </w:rPr>
        <w:t xml:space="preserve">Menurut hasil analisis di Tabel 7 </w:t>
      </w:r>
      <w:r w:rsidR="00F944EA" w:rsidRPr="00F944EA">
        <w:rPr>
          <w:rFonts w:ascii="Cambria" w:hAnsi="Cambria" w:cs="Arial"/>
          <w:sz w:val="22"/>
          <w:szCs w:val="22"/>
          <w:lang w:eastAsia="id-ID"/>
        </w:rPr>
        <w:t xml:space="preserve">model yang cukup baik untuk menjelaskan </w:t>
      </w:r>
      <w:r w:rsidR="00F944EA" w:rsidRPr="00F944EA">
        <w:rPr>
          <w:rFonts w:ascii="Cambria" w:hAnsi="Cambria" w:cs="Arial"/>
          <w:sz w:val="22"/>
          <w:szCs w:val="22"/>
        </w:rPr>
        <w:t>efektivitas pemanfaatan kelas ibu hamil dalam p</w:t>
      </w:r>
      <w:r w:rsidR="00F944EA" w:rsidRPr="00F944EA">
        <w:rPr>
          <w:rFonts w:ascii="Cambria" w:hAnsi="Cambria" w:cs="Arial"/>
          <w:bCs/>
          <w:sz w:val="22"/>
          <w:szCs w:val="22"/>
        </w:rPr>
        <w:t xml:space="preserve">erencanaan persalinan dan pencegahan komplikasi (P4K) </w:t>
      </w:r>
      <w:r w:rsidR="00F944EA" w:rsidRPr="00F944EA">
        <w:rPr>
          <w:rFonts w:ascii="Cambria" w:hAnsi="Cambria" w:cs="Arial"/>
          <w:sz w:val="22"/>
          <w:szCs w:val="22"/>
        </w:rPr>
        <w:t>adalah model 3.</w:t>
      </w:r>
      <w:r w:rsidR="00F944EA" w:rsidRPr="00F944EA">
        <w:rPr>
          <w:rFonts w:ascii="Cambria" w:hAnsi="Cambria" w:cs="Arial"/>
          <w:sz w:val="22"/>
          <w:szCs w:val="22"/>
          <w:lang w:eastAsia="id-ID"/>
        </w:rPr>
        <w:t xml:space="preserve"> Pada model 3 nilai R</w:t>
      </w:r>
      <w:r w:rsidR="00F944EA" w:rsidRPr="00F944EA">
        <w:rPr>
          <w:rFonts w:ascii="Cambria" w:hAnsi="Cambria" w:cs="Arial"/>
          <w:sz w:val="22"/>
          <w:szCs w:val="22"/>
          <w:vertAlign w:val="superscript"/>
          <w:lang w:eastAsia="id-ID"/>
        </w:rPr>
        <w:t>2</w:t>
      </w:r>
      <w:r w:rsidR="00F944EA" w:rsidRPr="00F944EA">
        <w:rPr>
          <w:rFonts w:ascii="Cambria" w:hAnsi="Cambria" w:cs="Arial"/>
          <w:sz w:val="22"/>
          <w:szCs w:val="22"/>
          <w:lang w:eastAsia="id-ID"/>
        </w:rPr>
        <w:t xml:space="preserve"> cenderung meningkat dibandingkan model 1, dan model 2 serta sama dengan model 4. Nilai </w:t>
      </w:r>
      <w:r w:rsidR="00F944EA" w:rsidRPr="00F944EA">
        <w:rPr>
          <w:rFonts w:ascii="Cambria" w:hAnsi="Cambria" w:cs="Arial"/>
          <w:i/>
          <w:iCs/>
          <w:sz w:val="22"/>
          <w:szCs w:val="22"/>
          <w:lang w:eastAsia="id-ID"/>
        </w:rPr>
        <w:t xml:space="preserve">koefisien determinasi </w:t>
      </w:r>
      <w:r w:rsidR="00F944EA" w:rsidRPr="00F944EA">
        <w:rPr>
          <w:rFonts w:ascii="Cambria" w:hAnsi="Cambria" w:cs="Arial"/>
          <w:sz w:val="22"/>
          <w:szCs w:val="22"/>
          <w:lang w:eastAsia="id-ID"/>
        </w:rPr>
        <w:t>(R</w:t>
      </w:r>
      <w:r w:rsidR="00F944EA" w:rsidRPr="00F944EA">
        <w:rPr>
          <w:rFonts w:ascii="Cambria" w:hAnsi="Cambria" w:cs="Arial"/>
          <w:sz w:val="22"/>
          <w:szCs w:val="22"/>
          <w:vertAlign w:val="superscript"/>
          <w:lang w:eastAsia="id-ID"/>
        </w:rPr>
        <w:t>2</w:t>
      </w:r>
      <w:r w:rsidR="00F944EA" w:rsidRPr="00F944EA">
        <w:rPr>
          <w:rFonts w:ascii="Cambria" w:hAnsi="Cambria" w:cs="Arial"/>
          <w:sz w:val="22"/>
          <w:szCs w:val="22"/>
          <w:lang w:eastAsia="id-ID"/>
        </w:rPr>
        <w:t>) pada model 3 semakin besar artinya paling baik digunakan untuk melihat seberapa besar hubungan efektivitas pemanfaatan kelas ibu hamil</w:t>
      </w:r>
      <w:r w:rsidR="00F944EA" w:rsidRPr="00F944EA">
        <w:rPr>
          <w:rFonts w:ascii="Cambria" w:hAnsi="Cambria" w:cs="Arial"/>
          <w:i/>
          <w:iCs/>
          <w:sz w:val="22"/>
          <w:szCs w:val="22"/>
          <w:lang w:eastAsia="id-ID"/>
        </w:rPr>
        <w:t xml:space="preserve"> </w:t>
      </w:r>
      <w:r w:rsidR="00F944EA" w:rsidRPr="00F944EA">
        <w:rPr>
          <w:rFonts w:ascii="Cambria" w:hAnsi="Cambria" w:cs="Arial"/>
          <w:sz w:val="22"/>
          <w:szCs w:val="22"/>
          <w:lang w:eastAsia="id-ID"/>
        </w:rPr>
        <w:t xml:space="preserve">dengan </w:t>
      </w:r>
      <w:r w:rsidR="00F944EA" w:rsidRPr="00F944EA">
        <w:rPr>
          <w:rFonts w:ascii="Cambria" w:hAnsi="Cambria" w:cs="Arial"/>
          <w:sz w:val="22"/>
          <w:szCs w:val="22"/>
        </w:rPr>
        <w:t>p</w:t>
      </w:r>
      <w:r w:rsidR="00F944EA" w:rsidRPr="00F944EA">
        <w:rPr>
          <w:rFonts w:ascii="Cambria" w:hAnsi="Cambria" w:cs="Arial"/>
          <w:bCs/>
          <w:sz w:val="22"/>
          <w:szCs w:val="22"/>
        </w:rPr>
        <w:t xml:space="preserve">erencanaan persalinan dan pencegahan komplikasi (P4K) </w:t>
      </w:r>
      <w:r w:rsidR="00F944EA" w:rsidRPr="00F944EA">
        <w:rPr>
          <w:rFonts w:ascii="Cambria" w:hAnsi="Cambria" w:cs="Arial"/>
          <w:sz w:val="22"/>
          <w:szCs w:val="22"/>
          <w:lang w:eastAsia="id-ID"/>
        </w:rPr>
        <w:t>setelah dikontrol dengan variabel paritas.</w:t>
      </w:r>
    </w:p>
    <w:p w14:paraId="1DC568CF" w14:textId="77777777" w:rsidR="00F944EA" w:rsidRPr="00F944EA" w:rsidRDefault="00F944EA" w:rsidP="00C82A5A">
      <w:pPr>
        <w:widowControl w:val="0"/>
        <w:tabs>
          <w:tab w:val="center" w:pos="3968"/>
        </w:tabs>
        <w:overflowPunct w:val="0"/>
        <w:autoSpaceDE w:val="0"/>
        <w:autoSpaceDN w:val="0"/>
        <w:adjustRightInd w:val="0"/>
        <w:spacing w:after="0" w:line="276" w:lineRule="auto"/>
        <w:jc w:val="both"/>
        <w:rPr>
          <w:rFonts w:ascii="Cambria" w:hAnsi="Cambria" w:cs="Arial"/>
          <w:b/>
          <w:bCs/>
          <w:sz w:val="22"/>
          <w:szCs w:val="22"/>
        </w:rPr>
      </w:pPr>
      <w:r w:rsidRPr="00F944EA">
        <w:rPr>
          <w:rFonts w:ascii="Cambria" w:hAnsi="Cambria" w:cs="Arial"/>
          <w:b/>
          <w:bCs/>
          <w:sz w:val="22"/>
          <w:szCs w:val="22"/>
        </w:rPr>
        <w:t xml:space="preserve">Model regresi logistic hubungan pemanfaatan kelas ibu hamil dan kepatuhan minum tablet </w:t>
      </w:r>
      <w:r w:rsidRPr="00F944EA">
        <w:rPr>
          <w:rFonts w:ascii="Cambria" w:hAnsi="Cambria" w:cs="Arial"/>
          <w:b/>
          <w:bCs/>
          <w:sz w:val="22"/>
          <w:szCs w:val="22"/>
        </w:rPr>
        <w:t>tambah darah dengan melibatkan variabel luar: pekerjaan dan paritas</w:t>
      </w:r>
    </w:p>
    <w:p w14:paraId="1E91990B" w14:textId="77777777" w:rsidR="00C82A5A" w:rsidRDefault="00C82A5A" w:rsidP="00F944EA">
      <w:pPr>
        <w:spacing w:after="120"/>
        <w:ind w:left="993" w:hanging="993"/>
        <w:contextualSpacing/>
        <w:jc w:val="both"/>
        <w:rPr>
          <w:rFonts w:ascii="Cambria" w:hAnsi="Cambria" w:cs="Arial"/>
          <w:b/>
          <w:bCs/>
          <w:sz w:val="22"/>
          <w:szCs w:val="22"/>
        </w:rPr>
      </w:pPr>
    </w:p>
    <w:p w14:paraId="13B98AC0" w14:textId="77777777" w:rsidR="00A33CC6" w:rsidRDefault="00A33CC6" w:rsidP="00F944EA">
      <w:pPr>
        <w:spacing w:after="120"/>
        <w:ind w:left="993" w:hanging="993"/>
        <w:contextualSpacing/>
        <w:jc w:val="both"/>
        <w:rPr>
          <w:rFonts w:ascii="Cambria" w:hAnsi="Cambria" w:cs="Arial"/>
          <w:b/>
          <w:bCs/>
          <w:sz w:val="22"/>
          <w:szCs w:val="22"/>
        </w:rPr>
      </w:pPr>
    </w:p>
    <w:p w14:paraId="0FBA0597" w14:textId="77777777" w:rsidR="00A33CC6" w:rsidRDefault="00A33CC6" w:rsidP="00F944EA">
      <w:pPr>
        <w:spacing w:after="120"/>
        <w:ind w:left="993" w:hanging="993"/>
        <w:contextualSpacing/>
        <w:jc w:val="both"/>
        <w:rPr>
          <w:rFonts w:ascii="Cambria" w:hAnsi="Cambria" w:cs="Arial"/>
          <w:b/>
          <w:bCs/>
          <w:sz w:val="22"/>
          <w:szCs w:val="22"/>
        </w:rPr>
      </w:pPr>
    </w:p>
    <w:p w14:paraId="1E8506CC" w14:textId="77777777" w:rsidR="00A33CC6" w:rsidRDefault="00A33CC6" w:rsidP="00F944EA">
      <w:pPr>
        <w:spacing w:after="120"/>
        <w:ind w:left="993" w:hanging="993"/>
        <w:contextualSpacing/>
        <w:jc w:val="both"/>
        <w:rPr>
          <w:rFonts w:ascii="Cambria" w:hAnsi="Cambria" w:cs="Arial"/>
          <w:b/>
          <w:bCs/>
          <w:sz w:val="22"/>
          <w:szCs w:val="22"/>
        </w:rPr>
      </w:pPr>
    </w:p>
    <w:p w14:paraId="0C0492A6" w14:textId="77777777" w:rsidR="00A33CC6" w:rsidRDefault="00A33CC6" w:rsidP="00F944EA">
      <w:pPr>
        <w:spacing w:after="120"/>
        <w:ind w:left="993" w:hanging="993"/>
        <w:contextualSpacing/>
        <w:jc w:val="both"/>
        <w:rPr>
          <w:rFonts w:ascii="Cambria" w:hAnsi="Cambria" w:cs="Arial"/>
          <w:b/>
          <w:bCs/>
          <w:sz w:val="22"/>
          <w:szCs w:val="22"/>
        </w:rPr>
      </w:pPr>
    </w:p>
    <w:p w14:paraId="4C3FAE15" w14:textId="77777777" w:rsidR="00A33CC6" w:rsidRDefault="00A33CC6" w:rsidP="00F944EA">
      <w:pPr>
        <w:spacing w:after="120"/>
        <w:ind w:left="993" w:hanging="993"/>
        <w:contextualSpacing/>
        <w:jc w:val="both"/>
        <w:rPr>
          <w:rFonts w:ascii="Cambria" w:hAnsi="Cambria" w:cs="Arial"/>
          <w:b/>
          <w:bCs/>
          <w:sz w:val="22"/>
          <w:szCs w:val="22"/>
        </w:rPr>
      </w:pPr>
    </w:p>
    <w:p w14:paraId="0388CAE8" w14:textId="77777777" w:rsidR="00A33CC6" w:rsidRDefault="00A33CC6" w:rsidP="00F944EA">
      <w:pPr>
        <w:spacing w:after="120"/>
        <w:ind w:left="993" w:hanging="993"/>
        <w:contextualSpacing/>
        <w:jc w:val="both"/>
        <w:rPr>
          <w:rFonts w:ascii="Cambria" w:hAnsi="Cambria" w:cs="Arial"/>
          <w:b/>
          <w:bCs/>
          <w:sz w:val="22"/>
          <w:szCs w:val="22"/>
        </w:rPr>
      </w:pPr>
    </w:p>
    <w:p w14:paraId="01BA2C38" w14:textId="77777777" w:rsidR="00A33CC6" w:rsidRDefault="00A33CC6" w:rsidP="00F944EA">
      <w:pPr>
        <w:spacing w:after="120"/>
        <w:ind w:left="993" w:hanging="993"/>
        <w:contextualSpacing/>
        <w:jc w:val="both"/>
        <w:rPr>
          <w:rFonts w:ascii="Cambria" w:hAnsi="Cambria" w:cs="Arial"/>
          <w:b/>
          <w:bCs/>
          <w:sz w:val="22"/>
          <w:szCs w:val="22"/>
        </w:rPr>
      </w:pPr>
    </w:p>
    <w:p w14:paraId="365260AB" w14:textId="77777777" w:rsidR="00A33CC6" w:rsidRDefault="00A33CC6" w:rsidP="00F944EA">
      <w:pPr>
        <w:spacing w:after="120"/>
        <w:ind w:left="993" w:hanging="993"/>
        <w:contextualSpacing/>
        <w:jc w:val="both"/>
        <w:rPr>
          <w:rFonts w:ascii="Cambria" w:hAnsi="Cambria" w:cs="Arial"/>
          <w:b/>
          <w:bCs/>
          <w:sz w:val="22"/>
          <w:szCs w:val="22"/>
        </w:rPr>
      </w:pPr>
    </w:p>
    <w:p w14:paraId="45FCA08C" w14:textId="77777777" w:rsidR="00A33CC6" w:rsidRDefault="00A33CC6" w:rsidP="00F944EA">
      <w:pPr>
        <w:spacing w:after="120"/>
        <w:ind w:left="993" w:hanging="993"/>
        <w:contextualSpacing/>
        <w:jc w:val="both"/>
        <w:rPr>
          <w:rFonts w:ascii="Cambria" w:hAnsi="Cambria" w:cs="Arial"/>
          <w:b/>
          <w:bCs/>
          <w:sz w:val="22"/>
          <w:szCs w:val="22"/>
        </w:rPr>
      </w:pPr>
    </w:p>
    <w:p w14:paraId="51E4A2E1" w14:textId="77777777" w:rsidR="00A33CC6" w:rsidRDefault="00A33CC6" w:rsidP="00F944EA">
      <w:pPr>
        <w:spacing w:after="120"/>
        <w:ind w:left="993" w:hanging="993"/>
        <w:contextualSpacing/>
        <w:jc w:val="both"/>
        <w:rPr>
          <w:rFonts w:ascii="Cambria" w:hAnsi="Cambria" w:cs="Arial"/>
          <w:b/>
          <w:bCs/>
          <w:sz w:val="22"/>
          <w:szCs w:val="22"/>
        </w:rPr>
      </w:pPr>
    </w:p>
    <w:p w14:paraId="5B93F438" w14:textId="77777777" w:rsidR="00A33CC6" w:rsidRDefault="00A33CC6" w:rsidP="00F944EA">
      <w:pPr>
        <w:spacing w:after="120"/>
        <w:ind w:left="993" w:hanging="993"/>
        <w:contextualSpacing/>
        <w:jc w:val="both"/>
        <w:rPr>
          <w:rFonts w:ascii="Cambria" w:hAnsi="Cambria" w:cs="Arial"/>
          <w:b/>
          <w:bCs/>
          <w:sz w:val="22"/>
          <w:szCs w:val="22"/>
        </w:rPr>
      </w:pPr>
    </w:p>
    <w:p w14:paraId="5388DA8E" w14:textId="4B49717F" w:rsidR="00A33CC6" w:rsidRDefault="00A33CC6" w:rsidP="00F944EA">
      <w:pPr>
        <w:spacing w:after="120"/>
        <w:ind w:left="993" w:hanging="993"/>
        <w:contextualSpacing/>
        <w:jc w:val="both"/>
        <w:rPr>
          <w:rFonts w:ascii="Cambria" w:hAnsi="Cambria" w:cs="Arial"/>
          <w:b/>
          <w:bCs/>
          <w:sz w:val="22"/>
          <w:szCs w:val="22"/>
        </w:rPr>
        <w:sectPr w:rsidR="00A33CC6" w:rsidSect="007434E7">
          <w:footerReference w:type="default" r:id="rId28"/>
          <w:type w:val="continuous"/>
          <w:pgSz w:w="11906" w:h="16838"/>
          <w:pgMar w:top="1418" w:right="1134" w:bottom="1701" w:left="1134" w:header="851" w:footer="711" w:gutter="0"/>
          <w:pgNumType w:start="103"/>
          <w:cols w:num="2" w:space="284"/>
          <w:titlePg/>
          <w:docGrid w:linePitch="326"/>
        </w:sectPr>
      </w:pPr>
    </w:p>
    <w:p w14:paraId="39528492" w14:textId="443565B5" w:rsidR="00F944EA" w:rsidRPr="00A33CC6" w:rsidRDefault="00F944EA" w:rsidP="00F944EA">
      <w:pPr>
        <w:spacing w:after="120"/>
        <w:ind w:left="993" w:hanging="993"/>
        <w:contextualSpacing/>
        <w:jc w:val="both"/>
        <w:rPr>
          <w:rFonts w:ascii="Cambria" w:hAnsi="Cambria" w:cs="Arial"/>
          <w:bCs/>
          <w:sz w:val="20"/>
          <w:szCs w:val="20"/>
        </w:rPr>
      </w:pPr>
      <w:r w:rsidRPr="00A33CC6">
        <w:rPr>
          <w:rFonts w:ascii="Cambria" w:hAnsi="Cambria" w:cs="Arial"/>
          <w:b/>
          <w:bCs/>
          <w:sz w:val="20"/>
          <w:szCs w:val="20"/>
        </w:rPr>
        <w:lastRenderedPageBreak/>
        <w:t xml:space="preserve">Tabel 8 </w:t>
      </w:r>
      <w:r w:rsidRPr="00A33CC6">
        <w:rPr>
          <w:rFonts w:ascii="Cambria" w:hAnsi="Cambria" w:cs="Arial"/>
          <w:bCs/>
          <w:sz w:val="20"/>
          <w:szCs w:val="20"/>
        </w:rPr>
        <w:t>Hubungan pemanfaatan kelas ibu dan kepatuhan minum tablet tambah darah dengan melibatkan pekerjaan dan paritas</w:t>
      </w:r>
    </w:p>
    <w:p w14:paraId="2DB4B7CC" w14:textId="77777777" w:rsidR="00F944EA" w:rsidRPr="00F944EA" w:rsidRDefault="00F944EA" w:rsidP="00F944EA">
      <w:pPr>
        <w:widowControl w:val="0"/>
        <w:tabs>
          <w:tab w:val="left" w:pos="426"/>
          <w:tab w:val="center" w:pos="3968"/>
        </w:tabs>
        <w:overflowPunct w:val="0"/>
        <w:autoSpaceDE w:val="0"/>
        <w:autoSpaceDN w:val="0"/>
        <w:adjustRightInd w:val="0"/>
        <w:spacing w:after="0" w:line="276" w:lineRule="auto"/>
        <w:ind w:left="284"/>
        <w:contextualSpacing/>
        <w:jc w:val="both"/>
        <w:rPr>
          <w:rFonts w:ascii="Cambria" w:hAnsi="Cambria" w:cs="Arial"/>
          <w:sz w:val="20"/>
          <w:szCs w:val="20"/>
        </w:rPr>
      </w:pPr>
    </w:p>
    <w:tbl>
      <w:tblPr>
        <w:tblStyle w:val="TableGrid"/>
        <w:tblW w:w="7200"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50"/>
        <w:gridCol w:w="1260"/>
        <w:gridCol w:w="1440"/>
        <w:gridCol w:w="1260"/>
      </w:tblGrid>
      <w:tr w:rsidR="00F944EA" w:rsidRPr="00F944EA" w14:paraId="1B40B620" w14:textId="77777777" w:rsidTr="001D0A54">
        <w:trPr>
          <w:jc w:val="center"/>
        </w:trPr>
        <w:tc>
          <w:tcPr>
            <w:tcW w:w="1890" w:type="dxa"/>
            <w:vMerge w:val="restart"/>
            <w:tcBorders>
              <w:top w:val="single" w:sz="6" w:space="0" w:color="auto"/>
            </w:tcBorders>
            <w:vAlign w:val="center"/>
          </w:tcPr>
          <w:p w14:paraId="08FBD006"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Variabel</w:t>
            </w:r>
          </w:p>
        </w:tc>
        <w:tc>
          <w:tcPr>
            <w:tcW w:w="5310" w:type="dxa"/>
            <w:gridSpan w:val="4"/>
            <w:tcBorders>
              <w:top w:val="single" w:sz="6" w:space="0" w:color="auto"/>
              <w:bottom w:val="single" w:sz="6" w:space="0" w:color="auto"/>
            </w:tcBorders>
            <w:vAlign w:val="center"/>
          </w:tcPr>
          <w:p w14:paraId="3F683186"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Kepatuhan Minum Tablet tambah darah</w:t>
            </w:r>
          </w:p>
        </w:tc>
      </w:tr>
      <w:tr w:rsidR="00F944EA" w:rsidRPr="00F944EA" w14:paraId="6302D226" w14:textId="77777777" w:rsidTr="001D0A54">
        <w:trPr>
          <w:jc w:val="center"/>
        </w:trPr>
        <w:tc>
          <w:tcPr>
            <w:tcW w:w="1890" w:type="dxa"/>
            <w:vMerge/>
            <w:tcBorders>
              <w:bottom w:val="single" w:sz="6" w:space="0" w:color="auto"/>
            </w:tcBorders>
            <w:vAlign w:val="center"/>
          </w:tcPr>
          <w:p w14:paraId="1C97B84D" w14:textId="77777777" w:rsidR="00F944EA" w:rsidRPr="00F944EA" w:rsidRDefault="00F944EA" w:rsidP="00F944EA">
            <w:pPr>
              <w:autoSpaceDE w:val="0"/>
              <w:autoSpaceDN w:val="0"/>
              <w:adjustRightInd w:val="0"/>
              <w:jc w:val="center"/>
              <w:rPr>
                <w:rFonts w:ascii="Cambria" w:hAnsi="Cambria" w:cs="Arial"/>
                <w:b/>
                <w:sz w:val="18"/>
                <w:szCs w:val="18"/>
              </w:rPr>
            </w:pPr>
          </w:p>
        </w:tc>
        <w:tc>
          <w:tcPr>
            <w:tcW w:w="1350" w:type="dxa"/>
            <w:tcBorders>
              <w:top w:val="single" w:sz="6" w:space="0" w:color="auto"/>
              <w:bottom w:val="single" w:sz="6" w:space="0" w:color="auto"/>
            </w:tcBorders>
            <w:vAlign w:val="center"/>
          </w:tcPr>
          <w:p w14:paraId="0386312D"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1</w:t>
            </w:r>
          </w:p>
          <w:p w14:paraId="4E193E99"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398356B6"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2</w:t>
            </w:r>
          </w:p>
          <w:p w14:paraId="7EA269DE"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440" w:type="dxa"/>
            <w:tcBorders>
              <w:top w:val="single" w:sz="6" w:space="0" w:color="auto"/>
              <w:bottom w:val="single" w:sz="6" w:space="0" w:color="auto"/>
            </w:tcBorders>
            <w:vAlign w:val="center"/>
          </w:tcPr>
          <w:p w14:paraId="37C45D1D"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3</w:t>
            </w:r>
          </w:p>
          <w:p w14:paraId="0334F7EE"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2218297F"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4</w:t>
            </w:r>
          </w:p>
          <w:p w14:paraId="13FCC449"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r>
      <w:tr w:rsidR="00F944EA" w:rsidRPr="00F944EA" w14:paraId="1513D41F" w14:textId="77777777" w:rsidTr="001D0A54">
        <w:trPr>
          <w:jc w:val="center"/>
        </w:trPr>
        <w:tc>
          <w:tcPr>
            <w:tcW w:w="1890" w:type="dxa"/>
            <w:tcBorders>
              <w:top w:val="single" w:sz="6" w:space="0" w:color="auto"/>
            </w:tcBorders>
          </w:tcPr>
          <w:p w14:paraId="7E44ED64" w14:textId="77777777" w:rsidR="00F944EA" w:rsidRPr="00F944EA" w:rsidRDefault="00F944EA" w:rsidP="00F944EA">
            <w:pPr>
              <w:contextualSpacing/>
              <w:rPr>
                <w:rFonts w:ascii="Cambria" w:hAnsi="Cambria" w:cs="Arial"/>
                <w:sz w:val="18"/>
                <w:szCs w:val="18"/>
              </w:rPr>
            </w:pPr>
            <w:r w:rsidRPr="00F944EA">
              <w:rPr>
                <w:rFonts w:ascii="Cambria" w:hAnsi="Cambria" w:cs="Arial"/>
                <w:sz w:val="18"/>
                <w:szCs w:val="18"/>
              </w:rPr>
              <w:t>Kelas Ibu Hamil</w:t>
            </w:r>
          </w:p>
        </w:tc>
        <w:tc>
          <w:tcPr>
            <w:tcW w:w="1350" w:type="dxa"/>
            <w:tcBorders>
              <w:top w:val="single" w:sz="6" w:space="0" w:color="auto"/>
            </w:tcBorders>
          </w:tcPr>
          <w:p w14:paraId="3554239E"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77E73BD6" w14:textId="77777777" w:rsidR="00F944EA" w:rsidRPr="00F944EA" w:rsidRDefault="00F944EA" w:rsidP="00F944EA">
            <w:pPr>
              <w:autoSpaceDE w:val="0"/>
              <w:autoSpaceDN w:val="0"/>
              <w:adjustRightInd w:val="0"/>
              <w:jc w:val="both"/>
              <w:rPr>
                <w:rFonts w:ascii="Cambria" w:hAnsi="Cambria" w:cs="Arial"/>
                <w:sz w:val="18"/>
                <w:szCs w:val="18"/>
              </w:rPr>
            </w:pPr>
          </w:p>
        </w:tc>
        <w:tc>
          <w:tcPr>
            <w:tcW w:w="1440" w:type="dxa"/>
            <w:tcBorders>
              <w:top w:val="single" w:sz="6" w:space="0" w:color="auto"/>
            </w:tcBorders>
          </w:tcPr>
          <w:p w14:paraId="7CEF7FF8"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0B0D376C" w14:textId="77777777" w:rsidR="00F944EA" w:rsidRPr="00F944EA" w:rsidRDefault="00F944EA" w:rsidP="00F944EA">
            <w:pPr>
              <w:autoSpaceDE w:val="0"/>
              <w:autoSpaceDN w:val="0"/>
              <w:adjustRightInd w:val="0"/>
              <w:jc w:val="both"/>
              <w:rPr>
                <w:rFonts w:ascii="Cambria" w:hAnsi="Cambria" w:cs="Arial"/>
                <w:sz w:val="18"/>
                <w:szCs w:val="18"/>
              </w:rPr>
            </w:pPr>
          </w:p>
        </w:tc>
      </w:tr>
      <w:tr w:rsidR="00F944EA" w:rsidRPr="00F944EA" w14:paraId="01A07BB4" w14:textId="77777777" w:rsidTr="001D0A54">
        <w:trPr>
          <w:jc w:val="center"/>
        </w:trPr>
        <w:tc>
          <w:tcPr>
            <w:tcW w:w="1890" w:type="dxa"/>
          </w:tcPr>
          <w:p w14:paraId="34BD7158" w14:textId="77777777" w:rsidR="00F944EA" w:rsidRPr="00F944EA" w:rsidRDefault="00F944EA" w:rsidP="00F944EA">
            <w:pPr>
              <w:ind w:left="227"/>
              <w:contextualSpacing/>
              <w:rPr>
                <w:rFonts w:ascii="Cambria" w:hAnsi="Cambria" w:cs="Arial"/>
                <w:sz w:val="18"/>
                <w:szCs w:val="18"/>
              </w:rPr>
            </w:pPr>
            <w:r w:rsidRPr="00F944EA">
              <w:rPr>
                <w:rFonts w:ascii="Cambria" w:hAnsi="Cambria" w:cs="Arial"/>
                <w:sz w:val="18"/>
                <w:szCs w:val="18"/>
              </w:rPr>
              <w:t>Mengikuti</w:t>
            </w:r>
          </w:p>
        </w:tc>
        <w:tc>
          <w:tcPr>
            <w:tcW w:w="1350" w:type="dxa"/>
          </w:tcPr>
          <w:p w14:paraId="62B20CC4"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10,69***</w:t>
            </w:r>
          </w:p>
          <w:p w14:paraId="63A0A633"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(4,38-26,05)</w:t>
            </w:r>
          </w:p>
        </w:tc>
        <w:tc>
          <w:tcPr>
            <w:tcW w:w="1260" w:type="dxa"/>
          </w:tcPr>
          <w:p w14:paraId="2514DB0E"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9,94***</w:t>
            </w:r>
          </w:p>
          <w:p w14:paraId="2C246A79"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(4,03-24,52)</w:t>
            </w:r>
          </w:p>
        </w:tc>
        <w:tc>
          <w:tcPr>
            <w:tcW w:w="1440" w:type="dxa"/>
          </w:tcPr>
          <w:p w14:paraId="0C157B41"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13,82***</w:t>
            </w:r>
          </w:p>
          <w:p w14:paraId="2F26112E" w14:textId="77777777" w:rsidR="00F944EA" w:rsidRPr="00F944EA" w:rsidRDefault="00F944EA" w:rsidP="00F944EA">
            <w:pPr>
              <w:autoSpaceDE w:val="0"/>
              <w:autoSpaceDN w:val="0"/>
              <w:adjustRightInd w:val="0"/>
              <w:ind w:left="-57" w:right="-57"/>
              <w:jc w:val="center"/>
              <w:rPr>
                <w:rFonts w:ascii="Cambria" w:hAnsi="Cambria" w:cs="Arial"/>
                <w:sz w:val="18"/>
                <w:szCs w:val="18"/>
              </w:rPr>
            </w:pPr>
            <w:r w:rsidRPr="00F944EA">
              <w:rPr>
                <w:rFonts w:ascii="Cambria" w:hAnsi="Cambria" w:cs="Arial"/>
                <w:sz w:val="18"/>
                <w:szCs w:val="18"/>
              </w:rPr>
              <w:t>(5,17-36,90)</w:t>
            </w:r>
          </w:p>
        </w:tc>
        <w:tc>
          <w:tcPr>
            <w:tcW w:w="1260" w:type="dxa"/>
          </w:tcPr>
          <w:p w14:paraId="626DDDC3"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13,12***</w:t>
            </w:r>
          </w:p>
          <w:p w14:paraId="2BE169B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(4,87-35,30)</w:t>
            </w:r>
          </w:p>
        </w:tc>
      </w:tr>
      <w:tr w:rsidR="00F944EA" w:rsidRPr="00F944EA" w14:paraId="7CAE0880" w14:textId="77777777" w:rsidTr="001D0A54">
        <w:trPr>
          <w:jc w:val="center"/>
        </w:trPr>
        <w:tc>
          <w:tcPr>
            <w:tcW w:w="1890" w:type="dxa"/>
          </w:tcPr>
          <w:p w14:paraId="04B6580D" w14:textId="77777777" w:rsidR="00F944EA" w:rsidRPr="00F944EA" w:rsidRDefault="00F944EA" w:rsidP="00F944EA">
            <w:pPr>
              <w:ind w:left="227" w:right="-57"/>
              <w:contextualSpacing/>
              <w:rPr>
                <w:rFonts w:ascii="Cambria" w:hAnsi="Cambria" w:cs="Arial"/>
                <w:sz w:val="18"/>
                <w:szCs w:val="18"/>
              </w:rPr>
            </w:pPr>
            <w:r w:rsidRPr="00F944EA">
              <w:rPr>
                <w:rFonts w:ascii="Cambria" w:hAnsi="Cambria" w:cs="Arial"/>
                <w:sz w:val="18"/>
                <w:szCs w:val="18"/>
              </w:rPr>
              <w:t>Tidak mengikuti</w:t>
            </w:r>
          </w:p>
        </w:tc>
        <w:tc>
          <w:tcPr>
            <w:tcW w:w="1350" w:type="dxa"/>
          </w:tcPr>
          <w:p w14:paraId="625C8BE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Pr>
          <w:p w14:paraId="1370874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440" w:type="dxa"/>
          </w:tcPr>
          <w:p w14:paraId="5F018AC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Pr>
          <w:p w14:paraId="5935B6AE"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02CC2745" w14:textId="77777777" w:rsidTr="001D0A54">
        <w:trPr>
          <w:jc w:val="center"/>
        </w:trPr>
        <w:tc>
          <w:tcPr>
            <w:tcW w:w="1890" w:type="dxa"/>
          </w:tcPr>
          <w:p w14:paraId="3B8907CB" w14:textId="77777777" w:rsidR="00F944EA" w:rsidRPr="00F944EA" w:rsidRDefault="00F944EA" w:rsidP="00F944EA">
            <w:pPr>
              <w:autoSpaceDE w:val="0"/>
              <w:autoSpaceDN w:val="0"/>
              <w:adjustRightInd w:val="0"/>
              <w:ind w:firstLine="39"/>
              <w:jc w:val="both"/>
              <w:rPr>
                <w:rFonts w:ascii="Cambria" w:hAnsi="Cambria" w:cs="Arial"/>
                <w:sz w:val="18"/>
                <w:szCs w:val="18"/>
              </w:rPr>
            </w:pPr>
            <w:r w:rsidRPr="00F944EA">
              <w:rPr>
                <w:rFonts w:ascii="Cambria" w:hAnsi="Cambria" w:cs="Arial"/>
                <w:sz w:val="18"/>
                <w:szCs w:val="18"/>
              </w:rPr>
              <w:t>Pekerjaan Ibu</w:t>
            </w:r>
          </w:p>
        </w:tc>
        <w:tc>
          <w:tcPr>
            <w:tcW w:w="1350" w:type="dxa"/>
          </w:tcPr>
          <w:p w14:paraId="12FCC2CD"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05C9F3F7"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2FA0F4C4"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4CDAD938" w14:textId="77777777" w:rsidR="00F944EA" w:rsidRPr="00F944EA" w:rsidRDefault="00F944EA" w:rsidP="00F944EA">
            <w:pPr>
              <w:autoSpaceDE w:val="0"/>
              <w:autoSpaceDN w:val="0"/>
              <w:adjustRightInd w:val="0"/>
              <w:jc w:val="center"/>
              <w:rPr>
                <w:rFonts w:ascii="Cambria" w:hAnsi="Cambria" w:cs="Arial"/>
                <w:sz w:val="18"/>
                <w:szCs w:val="18"/>
              </w:rPr>
            </w:pPr>
          </w:p>
        </w:tc>
      </w:tr>
      <w:tr w:rsidR="00F944EA" w:rsidRPr="00F944EA" w14:paraId="10CC4B28" w14:textId="77777777" w:rsidTr="001D0A54">
        <w:trPr>
          <w:jc w:val="center"/>
        </w:trPr>
        <w:tc>
          <w:tcPr>
            <w:tcW w:w="1890" w:type="dxa"/>
          </w:tcPr>
          <w:p w14:paraId="6D0B2116" w14:textId="77777777" w:rsidR="00F944EA" w:rsidRPr="00F944EA" w:rsidRDefault="00F944EA" w:rsidP="00F944EA">
            <w:pPr>
              <w:autoSpaceDE w:val="0"/>
              <w:autoSpaceDN w:val="0"/>
              <w:adjustRightInd w:val="0"/>
              <w:ind w:firstLine="292"/>
              <w:jc w:val="both"/>
              <w:rPr>
                <w:rFonts w:ascii="Cambria" w:hAnsi="Cambria" w:cs="Arial"/>
                <w:sz w:val="18"/>
                <w:szCs w:val="18"/>
              </w:rPr>
            </w:pPr>
            <w:r w:rsidRPr="00F944EA">
              <w:rPr>
                <w:rFonts w:ascii="Cambria" w:hAnsi="Cambria" w:cs="Arial"/>
                <w:sz w:val="18"/>
                <w:szCs w:val="18"/>
              </w:rPr>
              <w:t xml:space="preserve">Tidak Bekerja </w:t>
            </w:r>
          </w:p>
        </w:tc>
        <w:tc>
          <w:tcPr>
            <w:tcW w:w="1350" w:type="dxa"/>
          </w:tcPr>
          <w:p w14:paraId="5F012A7A"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4AC760DD"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1,51</w:t>
            </w:r>
          </w:p>
          <w:p w14:paraId="5DDBD04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(0,61-3,61)</w:t>
            </w:r>
          </w:p>
        </w:tc>
        <w:tc>
          <w:tcPr>
            <w:tcW w:w="1440" w:type="dxa"/>
          </w:tcPr>
          <w:p w14:paraId="54D142E0"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7AFF6F7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1,45</w:t>
            </w:r>
          </w:p>
          <w:p w14:paraId="34648EF0"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(0,57-3,72)</w:t>
            </w:r>
          </w:p>
        </w:tc>
      </w:tr>
      <w:tr w:rsidR="00F944EA" w:rsidRPr="00F944EA" w14:paraId="23FA8E9F" w14:textId="77777777" w:rsidTr="001D0A54">
        <w:trPr>
          <w:jc w:val="center"/>
        </w:trPr>
        <w:tc>
          <w:tcPr>
            <w:tcW w:w="1890" w:type="dxa"/>
          </w:tcPr>
          <w:p w14:paraId="086BF954" w14:textId="77777777" w:rsidR="00F944EA" w:rsidRPr="00F944EA" w:rsidRDefault="00F944EA" w:rsidP="00F944EA">
            <w:pPr>
              <w:autoSpaceDE w:val="0"/>
              <w:autoSpaceDN w:val="0"/>
              <w:adjustRightInd w:val="0"/>
              <w:ind w:firstLine="292"/>
              <w:jc w:val="both"/>
              <w:rPr>
                <w:rFonts w:ascii="Cambria" w:hAnsi="Cambria" w:cs="Arial"/>
                <w:sz w:val="18"/>
                <w:szCs w:val="18"/>
              </w:rPr>
            </w:pPr>
            <w:r w:rsidRPr="00F944EA">
              <w:rPr>
                <w:rFonts w:ascii="Cambria" w:hAnsi="Cambria" w:cs="Arial"/>
                <w:sz w:val="18"/>
                <w:szCs w:val="18"/>
              </w:rPr>
              <w:t>Bekerja</w:t>
            </w:r>
          </w:p>
        </w:tc>
        <w:tc>
          <w:tcPr>
            <w:tcW w:w="1350" w:type="dxa"/>
          </w:tcPr>
          <w:p w14:paraId="3148BD0B"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4E892B4F"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440" w:type="dxa"/>
          </w:tcPr>
          <w:p w14:paraId="7F4F4725"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1F69414B"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148A110A" w14:textId="77777777" w:rsidTr="001D0A54">
        <w:trPr>
          <w:jc w:val="center"/>
        </w:trPr>
        <w:tc>
          <w:tcPr>
            <w:tcW w:w="1890" w:type="dxa"/>
          </w:tcPr>
          <w:p w14:paraId="5E3E4253" w14:textId="77777777" w:rsidR="00F944EA" w:rsidRPr="00F944EA" w:rsidRDefault="00F944EA" w:rsidP="00F944EA">
            <w:pPr>
              <w:autoSpaceDE w:val="0"/>
              <w:autoSpaceDN w:val="0"/>
              <w:adjustRightInd w:val="0"/>
              <w:jc w:val="both"/>
              <w:rPr>
                <w:rFonts w:ascii="Cambria" w:hAnsi="Cambria" w:cs="Arial"/>
                <w:sz w:val="18"/>
                <w:szCs w:val="18"/>
              </w:rPr>
            </w:pPr>
            <w:r w:rsidRPr="00F944EA">
              <w:rPr>
                <w:rFonts w:ascii="Cambria" w:hAnsi="Cambria" w:cs="Arial"/>
                <w:sz w:val="18"/>
                <w:szCs w:val="18"/>
              </w:rPr>
              <w:t>Paritas</w:t>
            </w:r>
          </w:p>
        </w:tc>
        <w:tc>
          <w:tcPr>
            <w:tcW w:w="1350" w:type="dxa"/>
          </w:tcPr>
          <w:p w14:paraId="15835ED2"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6BD94AA5"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0A118A2A"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5DEE283A" w14:textId="77777777" w:rsidR="00F944EA" w:rsidRPr="00F944EA" w:rsidRDefault="00F944EA" w:rsidP="00F944EA">
            <w:pPr>
              <w:autoSpaceDE w:val="0"/>
              <w:autoSpaceDN w:val="0"/>
              <w:adjustRightInd w:val="0"/>
              <w:jc w:val="center"/>
              <w:rPr>
                <w:rFonts w:ascii="Cambria" w:hAnsi="Cambria" w:cs="Arial"/>
                <w:sz w:val="18"/>
                <w:szCs w:val="18"/>
              </w:rPr>
            </w:pPr>
          </w:p>
        </w:tc>
      </w:tr>
      <w:tr w:rsidR="00F944EA" w:rsidRPr="00F944EA" w14:paraId="300A39E8" w14:textId="77777777" w:rsidTr="001D0A54">
        <w:trPr>
          <w:jc w:val="center"/>
        </w:trPr>
        <w:tc>
          <w:tcPr>
            <w:tcW w:w="1890" w:type="dxa"/>
          </w:tcPr>
          <w:p w14:paraId="0FBC698E"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1</w:t>
            </w:r>
          </w:p>
        </w:tc>
        <w:tc>
          <w:tcPr>
            <w:tcW w:w="1350" w:type="dxa"/>
          </w:tcPr>
          <w:p w14:paraId="4A2A138C"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4B3CCD15"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769475B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1,14</w:t>
            </w:r>
          </w:p>
          <w:p w14:paraId="38740A0D"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(0,24-5,42)</w:t>
            </w:r>
          </w:p>
        </w:tc>
        <w:tc>
          <w:tcPr>
            <w:tcW w:w="1260" w:type="dxa"/>
          </w:tcPr>
          <w:p w14:paraId="56B26D3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1,02</w:t>
            </w:r>
          </w:p>
          <w:p w14:paraId="16149E5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(0,21-4,93)</w:t>
            </w:r>
          </w:p>
        </w:tc>
      </w:tr>
      <w:tr w:rsidR="00F944EA" w:rsidRPr="00F944EA" w14:paraId="1EA911CA" w14:textId="77777777" w:rsidTr="001D0A54">
        <w:trPr>
          <w:jc w:val="center"/>
        </w:trPr>
        <w:tc>
          <w:tcPr>
            <w:tcW w:w="1890" w:type="dxa"/>
          </w:tcPr>
          <w:p w14:paraId="135C40C4"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2</w:t>
            </w:r>
          </w:p>
        </w:tc>
        <w:tc>
          <w:tcPr>
            <w:tcW w:w="1350" w:type="dxa"/>
          </w:tcPr>
          <w:p w14:paraId="552D5D9E"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486D5C00"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266F5188"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0,46</w:t>
            </w:r>
          </w:p>
          <w:p w14:paraId="1797869B"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(0,09-2,23)</w:t>
            </w:r>
          </w:p>
        </w:tc>
        <w:tc>
          <w:tcPr>
            <w:tcW w:w="1260" w:type="dxa"/>
          </w:tcPr>
          <w:p w14:paraId="2B13A4A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0,43</w:t>
            </w:r>
          </w:p>
          <w:p w14:paraId="2B9F706F"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(0,11-2,11)</w:t>
            </w:r>
          </w:p>
        </w:tc>
      </w:tr>
      <w:tr w:rsidR="00F944EA" w:rsidRPr="00F944EA" w14:paraId="67DD5234" w14:textId="77777777" w:rsidTr="001D0A54">
        <w:trPr>
          <w:jc w:val="center"/>
        </w:trPr>
        <w:tc>
          <w:tcPr>
            <w:tcW w:w="1890" w:type="dxa"/>
          </w:tcPr>
          <w:p w14:paraId="571C4674"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3</w:t>
            </w:r>
          </w:p>
        </w:tc>
        <w:tc>
          <w:tcPr>
            <w:tcW w:w="1350" w:type="dxa"/>
          </w:tcPr>
          <w:p w14:paraId="72C7A256"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Pr>
          <w:p w14:paraId="6FABA10B"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Pr>
          <w:p w14:paraId="264E211A"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0,21</w:t>
            </w:r>
          </w:p>
          <w:p w14:paraId="1E58B0E6"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(0,03-1,25)</w:t>
            </w:r>
          </w:p>
        </w:tc>
        <w:tc>
          <w:tcPr>
            <w:tcW w:w="1260" w:type="dxa"/>
          </w:tcPr>
          <w:p w14:paraId="4B8721D9"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0,17</w:t>
            </w:r>
          </w:p>
          <w:p w14:paraId="1A2A67D0"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(0,02-1,15)</w:t>
            </w:r>
          </w:p>
        </w:tc>
      </w:tr>
      <w:tr w:rsidR="00F944EA" w:rsidRPr="00F944EA" w14:paraId="739F3421" w14:textId="77777777" w:rsidTr="001D0A54">
        <w:trPr>
          <w:jc w:val="center"/>
        </w:trPr>
        <w:tc>
          <w:tcPr>
            <w:tcW w:w="1890" w:type="dxa"/>
            <w:tcBorders>
              <w:bottom w:val="single" w:sz="4" w:space="0" w:color="auto"/>
            </w:tcBorders>
          </w:tcPr>
          <w:p w14:paraId="30A78536"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 4</w:t>
            </w:r>
          </w:p>
        </w:tc>
        <w:tc>
          <w:tcPr>
            <w:tcW w:w="1350" w:type="dxa"/>
            <w:tcBorders>
              <w:bottom w:val="single" w:sz="4" w:space="0" w:color="auto"/>
            </w:tcBorders>
          </w:tcPr>
          <w:p w14:paraId="25AE26CF" w14:textId="77777777" w:rsidR="00F944EA" w:rsidRPr="00F944EA" w:rsidRDefault="00F944EA" w:rsidP="00F944EA">
            <w:pPr>
              <w:autoSpaceDE w:val="0"/>
              <w:autoSpaceDN w:val="0"/>
              <w:adjustRightInd w:val="0"/>
              <w:jc w:val="center"/>
              <w:rPr>
                <w:rFonts w:ascii="Cambria" w:hAnsi="Cambria" w:cs="Arial"/>
                <w:sz w:val="18"/>
                <w:szCs w:val="18"/>
              </w:rPr>
            </w:pPr>
          </w:p>
        </w:tc>
        <w:tc>
          <w:tcPr>
            <w:tcW w:w="1260" w:type="dxa"/>
            <w:tcBorders>
              <w:bottom w:val="single" w:sz="4" w:space="0" w:color="auto"/>
            </w:tcBorders>
          </w:tcPr>
          <w:p w14:paraId="2513A3E6" w14:textId="77777777" w:rsidR="00F944EA" w:rsidRPr="00F944EA" w:rsidRDefault="00F944EA" w:rsidP="00F944EA">
            <w:pPr>
              <w:autoSpaceDE w:val="0"/>
              <w:autoSpaceDN w:val="0"/>
              <w:adjustRightInd w:val="0"/>
              <w:jc w:val="center"/>
              <w:rPr>
                <w:rFonts w:ascii="Cambria" w:hAnsi="Cambria" w:cs="Arial"/>
                <w:sz w:val="18"/>
                <w:szCs w:val="18"/>
              </w:rPr>
            </w:pPr>
          </w:p>
        </w:tc>
        <w:tc>
          <w:tcPr>
            <w:tcW w:w="1440" w:type="dxa"/>
            <w:tcBorders>
              <w:bottom w:val="single" w:sz="4" w:space="0" w:color="auto"/>
            </w:tcBorders>
          </w:tcPr>
          <w:p w14:paraId="7D837A14"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c>
          <w:tcPr>
            <w:tcW w:w="1260" w:type="dxa"/>
            <w:tcBorders>
              <w:bottom w:val="single" w:sz="4" w:space="0" w:color="auto"/>
            </w:tcBorders>
          </w:tcPr>
          <w:p w14:paraId="37EF5511" w14:textId="77777777" w:rsidR="00F944EA" w:rsidRPr="00F944EA" w:rsidRDefault="00F944EA" w:rsidP="00F944EA">
            <w:pPr>
              <w:autoSpaceDE w:val="0"/>
              <w:autoSpaceDN w:val="0"/>
              <w:adjustRightInd w:val="0"/>
              <w:jc w:val="center"/>
              <w:rPr>
                <w:rFonts w:ascii="Cambria" w:hAnsi="Cambria" w:cs="Arial"/>
                <w:sz w:val="18"/>
                <w:szCs w:val="18"/>
              </w:rPr>
            </w:pPr>
            <w:r w:rsidRPr="00F944EA">
              <w:rPr>
                <w:rFonts w:ascii="Cambria" w:hAnsi="Cambria" w:cs="Arial"/>
                <w:sz w:val="18"/>
                <w:szCs w:val="18"/>
              </w:rPr>
              <w:t>1 (1, 1)</w:t>
            </w:r>
          </w:p>
        </w:tc>
      </w:tr>
      <w:tr w:rsidR="00F944EA" w:rsidRPr="00F944EA" w14:paraId="59FCCAF4" w14:textId="77777777" w:rsidTr="001D0A54">
        <w:trPr>
          <w:jc w:val="center"/>
        </w:trPr>
        <w:tc>
          <w:tcPr>
            <w:tcW w:w="1890" w:type="dxa"/>
            <w:tcBorders>
              <w:top w:val="single" w:sz="4" w:space="0" w:color="auto"/>
              <w:bottom w:val="single" w:sz="4" w:space="0" w:color="auto"/>
            </w:tcBorders>
          </w:tcPr>
          <w:p w14:paraId="3D9FD6B7"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N</w:t>
            </w:r>
          </w:p>
        </w:tc>
        <w:tc>
          <w:tcPr>
            <w:tcW w:w="1350" w:type="dxa"/>
            <w:tcBorders>
              <w:top w:val="single" w:sz="4" w:space="0" w:color="auto"/>
              <w:bottom w:val="single" w:sz="4" w:space="0" w:color="auto"/>
            </w:tcBorders>
          </w:tcPr>
          <w:p w14:paraId="37FD06B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00F78B54"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440" w:type="dxa"/>
            <w:tcBorders>
              <w:top w:val="single" w:sz="4" w:space="0" w:color="auto"/>
              <w:bottom w:val="single" w:sz="4" w:space="0" w:color="auto"/>
            </w:tcBorders>
          </w:tcPr>
          <w:p w14:paraId="33A8B7C2"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6A9E67B0"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r>
      <w:tr w:rsidR="00F944EA" w:rsidRPr="00F944EA" w14:paraId="04C35FD5" w14:textId="77777777" w:rsidTr="001D0A54">
        <w:trPr>
          <w:jc w:val="center"/>
        </w:trPr>
        <w:tc>
          <w:tcPr>
            <w:tcW w:w="1890" w:type="dxa"/>
            <w:tcBorders>
              <w:top w:val="single" w:sz="4" w:space="0" w:color="auto"/>
              <w:bottom w:val="single" w:sz="4" w:space="0" w:color="auto"/>
            </w:tcBorders>
          </w:tcPr>
          <w:p w14:paraId="5202C61C"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R</w:t>
            </w:r>
            <w:r w:rsidRPr="00F944EA">
              <w:rPr>
                <w:rFonts w:ascii="Cambria" w:hAnsi="Cambria" w:cs="Arial"/>
                <w:b/>
                <w:sz w:val="18"/>
                <w:szCs w:val="18"/>
                <w:vertAlign w:val="superscript"/>
              </w:rPr>
              <w:t>2</w:t>
            </w:r>
          </w:p>
        </w:tc>
        <w:tc>
          <w:tcPr>
            <w:tcW w:w="1350" w:type="dxa"/>
            <w:tcBorders>
              <w:top w:val="single" w:sz="4" w:space="0" w:color="auto"/>
              <w:bottom w:val="single" w:sz="4" w:space="0" w:color="auto"/>
            </w:tcBorders>
          </w:tcPr>
          <w:p w14:paraId="4F770759"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0,20</w:t>
            </w:r>
          </w:p>
        </w:tc>
        <w:tc>
          <w:tcPr>
            <w:tcW w:w="1260" w:type="dxa"/>
            <w:tcBorders>
              <w:top w:val="single" w:sz="4" w:space="0" w:color="auto"/>
              <w:bottom w:val="single" w:sz="4" w:space="0" w:color="auto"/>
            </w:tcBorders>
          </w:tcPr>
          <w:p w14:paraId="2461BFBE"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0,20</w:t>
            </w:r>
          </w:p>
        </w:tc>
        <w:tc>
          <w:tcPr>
            <w:tcW w:w="1440" w:type="dxa"/>
            <w:tcBorders>
              <w:top w:val="single" w:sz="4" w:space="0" w:color="auto"/>
              <w:bottom w:val="single" w:sz="4" w:space="0" w:color="auto"/>
            </w:tcBorders>
          </w:tcPr>
          <w:p w14:paraId="5505B0C4"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0,25</w:t>
            </w:r>
          </w:p>
        </w:tc>
        <w:tc>
          <w:tcPr>
            <w:tcW w:w="1260" w:type="dxa"/>
            <w:tcBorders>
              <w:top w:val="single" w:sz="4" w:space="0" w:color="auto"/>
              <w:bottom w:val="single" w:sz="4" w:space="0" w:color="auto"/>
            </w:tcBorders>
          </w:tcPr>
          <w:p w14:paraId="565B39C0"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0,25</w:t>
            </w:r>
          </w:p>
        </w:tc>
      </w:tr>
      <w:tr w:rsidR="00F944EA" w:rsidRPr="00F944EA" w14:paraId="18C965F2" w14:textId="77777777" w:rsidTr="001D0A54">
        <w:trPr>
          <w:jc w:val="center"/>
        </w:trPr>
        <w:tc>
          <w:tcPr>
            <w:tcW w:w="1890" w:type="dxa"/>
            <w:tcBorders>
              <w:top w:val="single" w:sz="4" w:space="0" w:color="auto"/>
              <w:bottom w:val="single" w:sz="4" w:space="0" w:color="auto"/>
            </w:tcBorders>
          </w:tcPr>
          <w:p w14:paraId="56402321"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AIC</w:t>
            </w:r>
          </w:p>
        </w:tc>
        <w:tc>
          <w:tcPr>
            <w:tcW w:w="1350" w:type="dxa"/>
            <w:tcBorders>
              <w:top w:val="single" w:sz="4" w:space="0" w:color="auto"/>
              <w:bottom w:val="single" w:sz="4" w:space="0" w:color="auto"/>
            </w:tcBorders>
          </w:tcPr>
          <w:p w14:paraId="75907E0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140,0</w:t>
            </w:r>
          </w:p>
        </w:tc>
        <w:tc>
          <w:tcPr>
            <w:tcW w:w="1260" w:type="dxa"/>
            <w:tcBorders>
              <w:top w:val="single" w:sz="4" w:space="0" w:color="auto"/>
              <w:bottom w:val="single" w:sz="4" w:space="0" w:color="auto"/>
            </w:tcBorders>
          </w:tcPr>
          <w:p w14:paraId="433FD8F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141,2</w:t>
            </w:r>
          </w:p>
        </w:tc>
        <w:tc>
          <w:tcPr>
            <w:tcW w:w="1440" w:type="dxa"/>
            <w:tcBorders>
              <w:top w:val="single" w:sz="4" w:space="0" w:color="auto"/>
              <w:bottom w:val="single" w:sz="4" w:space="0" w:color="auto"/>
            </w:tcBorders>
          </w:tcPr>
          <w:p w14:paraId="0373507A"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138,0</w:t>
            </w:r>
          </w:p>
        </w:tc>
        <w:tc>
          <w:tcPr>
            <w:tcW w:w="1260" w:type="dxa"/>
            <w:tcBorders>
              <w:top w:val="single" w:sz="4" w:space="0" w:color="auto"/>
              <w:bottom w:val="single" w:sz="4" w:space="0" w:color="auto"/>
            </w:tcBorders>
          </w:tcPr>
          <w:p w14:paraId="79E31C80"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139,2</w:t>
            </w:r>
          </w:p>
        </w:tc>
      </w:tr>
    </w:tbl>
    <w:p w14:paraId="0158A9BE" w14:textId="77777777" w:rsidR="00F944EA" w:rsidRPr="00F944EA" w:rsidRDefault="00F944EA" w:rsidP="00F944EA">
      <w:pPr>
        <w:spacing w:after="0" w:line="276" w:lineRule="auto"/>
        <w:ind w:firstLine="1134"/>
        <w:rPr>
          <w:rFonts w:ascii="Cambria" w:hAnsi="Cambria" w:cs="Arial"/>
          <w:sz w:val="18"/>
          <w:szCs w:val="18"/>
        </w:rPr>
      </w:pPr>
      <w:r w:rsidRPr="00F944EA">
        <w:rPr>
          <w:rFonts w:ascii="Cambria" w:hAnsi="Cambria" w:cs="Arial"/>
          <w:sz w:val="18"/>
          <w:szCs w:val="18"/>
        </w:rPr>
        <w:t>* p&lt;0.05, ** p&lt;0.01, *** p&lt;0.001</w:t>
      </w:r>
    </w:p>
    <w:p w14:paraId="34FAE1A7" w14:textId="77777777" w:rsidR="009C1FA0" w:rsidRDefault="009C1FA0" w:rsidP="00F944EA">
      <w:pPr>
        <w:autoSpaceDE w:val="0"/>
        <w:autoSpaceDN w:val="0"/>
        <w:adjustRightInd w:val="0"/>
        <w:spacing w:after="0" w:line="276" w:lineRule="auto"/>
        <w:ind w:firstLine="567"/>
        <w:jc w:val="both"/>
        <w:rPr>
          <w:rFonts w:ascii="Cambria" w:hAnsi="Cambria" w:cs="Arial"/>
          <w:sz w:val="22"/>
          <w:szCs w:val="22"/>
        </w:rPr>
        <w:sectPr w:rsidR="009C1FA0" w:rsidSect="005529B0">
          <w:footerReference w:type="first" r:id="rId29"/>
          <w:type w:val="continuous"/>
          <w:pgSz w:w="11906" w:h="16838"/>
          <w:pgMar w:top="1418" w:right="1134" w:bottom="1701" w:left="1134" w:header="851" w:footer="711" w:gutter="0"/>
          <w:pgNumType w:start="103"/>
          <w:cols w:space="284"/>
          <w:titlePg/>
          <w:docGrid w:linePitch="326"/>
        </w:sectPr>
      </w:pPr>
    </w:p>
    <w:p w14:paraId="0E4AC25D" w14:textId="77777777" w:rsidR="009C1FA0" w:rsidRDefault="009C1FA0" w:rsidP="00F944EA">
      <w:pPr>
        <w:autoSpaceDE w:val="0"/>
        <w:autoSpaceDN w:val="0"/>
        <w:adjustRightInd w:val="0"/>
        <w:spacing w:after="0" w:line="276" w:lineRule="auto"/>
        <w:ind w:firstLine="567"/>
        <w:jc w:val="both"/>
        <w:rPr>
          <w:rFonts w:ascii="Cambria" w:hAnsi="Cambria" w:cs="Arial"/>
          <w:sz w:val="22"/>
          <w:szCs w:val="22"/>
        </w:rPr>
      </w:pPr>
    </w:p>
    <w:p w14:paraId="338F8D75" w14:textId="77777777" w:rsidR="009C1FA0" w:rsidRDefault="009C1FA0" w:rsidP="00F944EA">
      <w:pPr>
        <w:autoSpaceDE w:val="0"/>
        <w:autoSpaceDN w:val="0"/>
        <w:adjustRightInd w:val="0"/>
        <w:spacing w:after="0" w:line="276" w:lineRule="auto"/>
        <w:ind w:firstLine="567"/>
        <w:jc w:val="both"/>
        <w:rPr>
          <w:rFonts w:ascii="Cambria" w:hAnsi="Cambria" w:cs="Arial"/>
          <w:sz w:val="22"/>
          <w:szCs w:val="22"/>
        </w:rPr>
        <w:sectPr w:rsidR="009C1FA0" w:rsidSect="009C1FA0">
          <w:type w:val="continuous"/>
          <w:pgSz w:w="11906" w:h="16838"/>
          <w:pgMar w:top="1418" w:right="1134" w:bottom="1701" w:left="1134" w:header="851" w:footer="711" w:gutter="0"/>
          <w:pgNumType w:start="98"/>
          <w:cols w:num="2" w:space="284"/>
          <w:titlePg/>
          <w:docGrid w:linePitch="326"/>
        </w:sectPr>
      </w:pPr>
    </w:p>
    <w:p w14:paraId="417493AC" w14:textId="540088DE" w:rsidR="00F944EA" w:rsidRPr="00F944EA" w:rsidRDefault="00F944EA" w:rsidP="00F944EA">
      <w:pPr>
        <w:autoSpaceDE w:val="0"/>
        <w:autoSpaceDN w:val="0"/>
        <w:adjustRightInd w:val="0"/>
        <w:spacing w:after="0" w:line="276" w:lineRule="auto"/>
        <w:ind w:firstLine="567"/>
        <w:jc w:val="both"/>
        <w:rPr>
          <w:rFonts w:ascii="Cambria" w:hAnsi="Cambria" w:cs="Arial"/>
          <w:sz w:val="22"/>
          <w:szCs w:val="22"/>
          <w:lang w:eastAsia="id-ID"/>
        </w:rPr>
      </w:pPr>
      <w:r w:rsidRPr="00F944EA">
        <w:rPr>
          <w:rFonts w:ascii="Cambria" w:hAnsi="Cambria" w:cs="Arial"/>
          <w:sz w:val="22"/>
          <w:szCs w:val="22"/>
        </w:rPr>
        <w:t xml:space="preserve">Berdasarkan hasil analisis tabel 8 </w:t>
      </w:r>
      <w:r w:rsidRPr="00F944EA">
        <w:rPr>
          <w:rFonts w:ascii="Cambria" w:hAnsi="Cambria" w:cs="Arial"/>
          <w:sz w:val="22"/>
          <w:szCs w:val="22"/>
          <w:lang w:eastAsia="id-ID"/>
        </w:rPr>
        <w:t xml:space="preserve">maka dipilih model 3 sebagai model yang cukup baik dalam menjelaskan </w:t>
      </w:r>
      <w:r w:rsidRPr="00F944EA">
        <w:rPr>
          <w:rFonts w:ascii="Cambria" w:hAnsi="Cambria" w:cs="Arial"/>
          <w:sz w:val="22"/>
          <w:szCs w:val="22"/>
        </w:rPr>
        <w:t xml:space="preserve">efektivitas pemanfaatan kelas ibu hamil dalam </w:t>
      </w:r>
      <w:r w:rsidRPr="00F944EA">
        <w:rPr>
          <w:rFonts w:ascii="Cambria" w:hAnsi="Cambria" w:cs="Arial"/>
          <w:bCs/>
          <w:sz w:val="22"/>
          <w:szCs w:val="22"/>
        </w:rPr>
        <w:t xml:space="preserve">kepatuhan minum tablet Tambah darah. </w:t>
      </w:r>
      <w:r w:rsidRPr="00F944EA">
        <w:rPr>
          <w:rFonts w:ascii="Cambria" w:hAnsi="Cambria" w:cs="Arial"/>
          <w:sz w:val="22"/>
          <w:szCs w:val="22"/>
          <w:lang w:eastAsia="id-ID"/>
        </w:rPr>
        <w:t xml:space="preserve">Nilai </w:t>
      </w:r>
      <w:r w:rsidRPr="00F944EA">
        <w:rPr>
          <w:rFonts w:ascii="Cambria" w:hAnsi="Cambria" w:cs="Arial"/>
          <w:i/>
          <w:iCs/>
          <w:sz w:val="22"/>
          <w:szCs w:val="22"/>
          <w:lang w:eastAsia="id-ID"/>
        </w:rPr>
        <w:t xml:space="preserve">koefisien determinasi </w:t>
      </w:r>
      <w:r w:rsidRPr="00F944EA">
        <w:rPr>
          <w:rFonts w:ascii="Cambria" w:hAnsi="Cambria" w:cs="Arial"/>
          <w:sz w:val="22"/>
          <w:szCs w:val="22"/>
          <w:lang w:eastAsia="id-ID"/>
        </w:rPr>
        <w:t>(R</w:t>
      </w:r>
      <w:r w:rsidRPr="00F944EA">
        <w:rPr>
          <w:rFonts w:ascii="Cambria" w:hAnsi="Cambria" w:cs="Arial"/>
          <w:sz w:val="22"/>
          <w:szCs w:val="22"/>
          <w:vertAlign w:val="superscript"/>
          <w:lang w:eastAsia="id-ID"/>
        </w:rPr>
        <w:t>2</w:t>
      </w:r>
      <w:r w:rsidRPr="00F944EA">
        <w:rPr>
          <w:rFonts w:ascii="Cambria" w:hAnsi="Cambria" w:cs="Arial"/>
          <w:sz w:val="22"/>
          <w:szCs w:val="22"/>
          <w:lang w:eastAsia="id-ID"/>
        </w:rPr>
        <w:t>) pada model 3 semakin besar artinya paling baik digunakan untuk melihat seberapa besar hubungan efektivitas pemanfaatan kelas ibu hamil</w:t>
      </w:r>
      <w:r w:rsidRPr="00F944EA">
        <w:rPr>
          <w:rFonts w:ascii="Cambria" w:hAnsi="Cambria" w:cs="Arial"/>
          <w:i/>
          <w:iCs/>
          <w:sz w:val="22"/>
          <w:szCs w:val="22"/>
          <w:lang w:eastAsia="id-ID"/>
        </w:rPr>
        <w:t xml:space="preserve"> </w:t>
      </w:r>
      <w:r w:rsidRPr="00F944EA">
        <w:rPr>
          <w:rFonts w:ascii="Cambria" w:hAnsi="Cambria" w:cs="Arial"/>
          <w:sz w:val="22"/>
          <w:szCs w:val="22"/>
          <w:lang w:eastAsia="id-ID"/>
        </w:rPr>
        <w:t xml:space="preserve">dengan </w:t>
      </w:r>
      <w:r w:rsidRPr="00F944EA">
        <w:rPr>
          <w:rFonts w:ascii="Cambria" w:hAnsi="Cambria" w:cs="Arial"/>
          <w:bCs/>
          <w:sz w:val="22"/>
          <w:szCs w:val="22"/>
        </w:rPr>
        <w:t>kepatuhan minum tablet tambah darah</w:t>
      </w:r>
      <w:r w:rsidRPr="00F944EA">
        <w:rPr>
          <w:rFonts w:ascii="Cambria" w:hAnsi="Cambria" w:cs="Arial"/>
          <w:sz w:val="22"/>
          <w:szCs w:val="22"/>
          <w:lang w:eastAsia="id-ID"/>
        </w:rPr>
        <w:t xml:space="preserve"> setelah dikontrol dengan variabel pekerjaan dan paritas.</w:t>
      </w:r>
    </w:p>
    <w:p w14:paraId="3052096D" w14:textId="77777777" w:rsidR="00F944EA" w:rsidRPr="00F944EA" w:rsidRDefault="00F944EA" w:rsidP="00F944EA">
      <w:pPr>
        <w:widowControl w:val="0"/>
        <w:tabs>
          <w:tab w:val="center" w:pos="3968"/>
        </w:tabs>
        <w:overflowPunct w:val="0"/>
        <w:autoSpaceDE w:val="0"/>
        <w:autoSpaceDN w:val="0"/>
        <w:adjustRightInd w:val="0"/>
        <w:spacing w:after="0" w:line="276" w:lineRule="auto"/>
        <w:jc w:val="both"/>
        <w:rPr>
          <w:rFonts w:ascii="Cambria" w:hAnsi="Cambria" w:cs="Arial"/>
          <w:b/>
          <w:bCs/>
          <w:sz w:val="22"/>
          <w:szCs w:val="22"/>
        </w:rPr>
      </w:pPr>
      <w:r w:rsidRPr="00F944EA">
        <w:rPr>
          <w:rFonts w:ascii="Cambria" w:hAnsi="Cambria" w:cs="Arial"/>
          <w:b/>
          <w:bCs/>
          <w:sz w:val="22"/>
          <w:szCs w:val="22"/>
        </w:rPr>
        <w:t>Model regresi logistic hubungan pemanfaatan kelas ibu hamil dengan self-efficacy menghadapi kehamilan dan persalinan dengan melibatkan variabel luar: umur, Pendidikan dan paritas</w:t>
      </w:r>
    </w:p>
    <w:p w14:paraId="527A6986" w14:textId="581A9642" w:rsidR="009C1FA0" w:rsidRPr="00F944EA" w:rsidRDefault="009C1FA0" w:rsidP="009C1FA0">
      <w:pPr>
        <w:autoSpaceDE w:val="0"/>
        <w:autoSpaceDN w:val="0"/>
        <w:adjustRightInd w:val="0"/>
        <w:spacing w:after="0" w:line="276" w:lineRule="auto"/>
        <w:jc w:val="both"/>
        <w:rPr>
          <w:rFonts w:ascii="Cambria" w:hAnsi="Cambria" w:cs="Arial"/>
          <w:sz w:val="22"/>
          <w:szCs w:val="22"/>
          <w:lang w:eastAsia="id-ID"/>
        </w:rPr>
      </w:pPr>
      <w:r>
        <w:rPr>
          <w:rFonts w:ascii="Cambria" w:hAnsi="Cambria"/>
          <w:bCs/>
          <w:sz w:val="22"/>
          <w:szCs w:val="22"/>
          <w:lang w:val="en-US"/>
        </w:rPr>
        <w:tab/>
      </w:r>
      <w:r w:rsidRPr="00F944EA">
        <w:rPr>
          <w:rFonts w:ascii="Cambria" w:hAnsi="Cambria"/>
          <w:bCs/>
          <w:sz w:val="22"/>
          <w:szCs w:val="22"/>
          <w:lang w:val="en-US"/>
        </w:rPr>
        <w:t xml:space="preserve">Berdasarkan hasil analisis Tabel 9 </w:t>
      </w:r>
      <w:r w:rsidRPr="00F944EA">
        <w:rPr>
          <w:rFonts w:ascii="Cambria" w:hAnsi="Cambria" w:cs="Arial"/>
          <w:sz w:val="22"/>
          <w:szCs w:val="22"/>
          <w:lang w:eastAsia="id-ID"/>
        </w:rPr>
        <w:t xml:space="preserve">maka dipilih model 5 sebagai model yang cukup baik dalam menjelaskan </w:t>
      </w:r>
      <w:r w:rsidRPr="00F944EA">
        <w:rPr>
          <w:rFonts w:ascii="Cambria" w:hAnsi="Cambria" w:cs="Arial"/>
          <w:sz w:val="22"/>
          <w:szCs w:val="22"/>
        </w:rPr>
        <w:t xml:space="preserve">efektivitas pemanfaatan kelas ibu hamil dalam </w:t>
      </w:r>
      <w:r w:rsidRPr="00F944EA">
        <w:rPr>
          <w:rFonts w:ascii="Cambria" w:hAnsi="Cambria" w:cs="Arial"/>
          <w:i/>
          <w:iCs/>
          <w:sz w:val="22"/>
          <w:szCs w:val="22"/>
        </w:rPr>
        <w:t>self-efficacy</w:t>
      </w:r>
      <w:r w:rsidRPr="00F944EA">
        <w:rPr>
          <w:rFonts w:ascii="Cambria" w:hAnsi="Cambria" w:cs="Arial"/>
          <w:sz w:val="22"/>
          <w:szCs w:val="22"/>
        </w:rPr>
        <w:t xml:space="preserve"> menghadapi kehamilan dan persalinan.</w:t>
      </w:r>
      <w:r w:rsidRPr="00F944EA">
        <w:rPr>
          <w:rFonts w:ascii="Cambria" w:hAnsi="Cambria" w:cs="Arial"/>
          <w:sz w:val="22"/>
          <w:szCs w:val="22"/>
          <w:lang w:eastAsia="id-ID"/>
        </w:rPr>
        <w:t xml:space="preserve"> Pada model 5 nilai R</w:t>
      </w:r>
      <w:r w:rsidRPr="00F944EA">
        <w:rPr>
          <w:rFonts w:ascii="Cambria" w:hAnsi="Cambria" w:cs="Arial"/>
          <w:sz w:val="22"/>
          <w:szCs w:val="22"/>
          <w:vertAlign w:val="superscript"/>
          <w:lang w:eastAsia="id-ID"/>
        </w:rPr>
        <w:t>2</w:t>
      </w:r>
      <w:r w:rsidRPr="00F944EA">
        <w:rPr>
          <w:rFonts w:ascii="Cambria" w:hAnsi="Cambria" w:cs="Arial"/>
          <w:sz w:val="22"/>
          <w:szCs w:val="22"/>
          <w:lang w:eastAsia="id-ID"/>
        </w:rPr>
        <w:t xml:space="preserve"> cenderung meningkat dibandingkan model 1, model 2, model 3, dan model 4. Nilai </w:t>
      </w:r>
      <w:r w:rsidRPr="00F944EA">
        <w:rPr>
          <w:rFonts w:ascii="Cambria" w:hAnsi="Cambria" w:cs="Arial"/>
          <w:i/>
          <w:iCs/>
          <w:sz w:val="22"/>
          <w:szCs w:val="22"/>
          <w:lang w:eastAsia="id-ID"/>
        </w:rPr>
        <w:t xml:space="preserve">koefisien determinasi </w:t>
      </w:r>
      <w:r w:rsidRPr="00F944EA">
        <w:rPr>
          <w:rFonts w:ascii="Cambria" w:hAnsi="Cambria" w:cs="Arial"/>
          <w:sz w:val="22"/>
          <w:szCs w:val="22"/>
          <w:lang w:eastAsia="id-ID"/>
        </w:rPr>
        <w:t>(R</w:t>
      </w:r>
      <w:r w:rsidRPr="00F944EA">
        <w:rPr>
          <w:rFonts w:ascii="Cambria" w:hAnsi="Cambria" w:cs="Arial"/>
          <w:sz w:val="22"/>
          <w:szCs w:val="22"/>
          <w:vertAlign w:val="superscript"/>
          <w:lang w:eastAsia="id-ID"/>
        </w:rPr>
        <w:t>2</w:t>
      </w:r>
      <w:r w:rsidRPr="00F944EA">
        <w:rPr>
          <w:rFonts w:ascii="Cambria" w:hAnsi="Cambria" w:cs="Arial"/>
          <w:sz w:val="22"/>
          <w:szCs w:val="22"/>
          <w:lang w:eastAsia="id-ID"/>
        </w:rPr>
        <w:t xml:space="preserve">) pada model 5 semakin besar artinya paling baik digunakan untuk melihat seberapa besar hubungan efektivitas </w:t>
      </w:r>
      <w:r w:rsidRPr="00F944EA">
        <w:rPr>
          <w:rFonts w:ascii="Cambria" w:hAnsi="Cambria" w:cs="Arial"/>
          <w:sz w:val="22"/>
          <w:szCs w:val="22"/>
          <w:lang w:eastAsia="id-ID"/>
        </w:rPr>
        <w:t>pemanfaatan kelas ibu hamil</w:t>
      </w:r>
      <w:r w:rsidRPr="00F944EA">
        <w:rPr>
          <w:rFonts w:ascii="Cambria" w:hAnsi="Cambria" w:cs="Arial"/>
          <w:i/>
          <w:iCs/>
          <w:sz w:val="22"/>
          <w:szCs w:val="22"/>
          <w:lang w:eastAsia="id-ID"/>
        </w:rPr>
        <w:t xml:space="preserve"> </w:t>
      </w:r>
      <w:r w:rsidRPr="00F944EA">
        <w:rPr>
          <w:rFonts w:ascii="Cambria" w:hAnsi="Cambria" w:cs="Arial"/>
          <w:sz w:val="22"/>
          <w:szCs w:val="22"/>
          <w:lang w:eastAsia="id-ID"/>
        </w:rPr>
        <w:t xml:space="preserve">dengan </w:t>
      </w:r>
      <w:r w:rsidRPr="00F944EA">
        <w:rPr>
          <w:rFonts w:ascii="Cambria" w:hAnsi="Cambria" w:cs="Arial"/>
          <w:i/>
          <w:iCs/>
          <w:sz w:val="22"/>
          <w:szCs w:val="22"/>
        </w:rPr>
        <w:t>self-efficacy</w:t>
      </w:r>
      <w:r w:rsidRPr="00F944EA">
        <w:rPr>
          <w:rFonts w:ascii="Cambria" w:hAnsi="Cambria" w:cs="Arial"/>
          <w:sz w:val="22"/>
          <w:szCs w:val="22"/>
        </w:rPr>
        <w:t xml:space="preserve"> menghadapi kehamilan dan persalinan</w:t>
      </w:r>
      <w:r w:rsidRPr="00F944EA">
        <w:rPr>
          <w:rFonts w:ascii="Cambria" w:hAnsi="Cambria" w:cs="Arial"/>
          <w:sz w:val="22"/>
          <w:szCs w:val="22"/>
          <w:lang w:eastAsia="id-ID"/>
        </w:rPr>
        <w:t xml:space="preserve"> setelah dikontrol dengan variabel umur, pendidikan dan paritas.</w:t>
      </w:r>
    </w:p>
    <w:p w14:paraId="3D2F0F79" w14:textId="77777777" w:rsidR="009C1FA0" w:rsidRPr="00F944EA" w:rsidRDefault="009C1FA0" w:rsidP="009C1FA0">
      <w:pPr>
        <w:widowControl w:val="0"/>
        <w:tabs>
          <w:tab w:val="center" w:pos="3968"/>
        </w:tabs>
        <w:overflowPunct w:val="0"/>
        <w:autoSpaceDE w:val="0"/>
        <w:autoSpaceDN w:val="0"/>
        <w:adjustRightInd w:val="0"/>
        <w:spacing w:after="0" w:line="276" w:lineRule="auto"/>
        <w:jc w:val="both"/>
        <w:rPr>
          <w:rFonts w:ascii="Cambria" w:hAnsi="Cambria" w:cs="Arial"/>
          <w:b/>
          <w:bCs/>
          <w:sz w:val="22"/>
          <w:szCs w:val="22"/>
        </w:rPr>
      </w:pPr>
      <w:r w:rsidRPr="00F944EA">
        <w:rPr>
          <w:rFonts w:ascii="Cambria" w:hAnsi="Cambria" w:cs="Arial"/>
          <w:b/>
          <w:bCs/>
          <w:sz w:val="22"/>
          <w:szCs w:val="22"/>
        </w:rPr>
        <w:t>Analisis Regresi Logistic pemanfaatan kelas ibu hamil efktif dalam pengambilan keputusan pelayanan Kesehatan ibu dan anak</w:t>
      </w:r>
    </w:p>
    <w:p w14:paraId="49D0535B" w14:textId="77777777" w:rsidR="009C1FA0" w:rsidRDefault="009C1FA0"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057BE2A2" w14:textId="77777777" w:rsidR="009C1FA0" w:rsidRDefault="009C1FA0"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56FF0978"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5C0AB55E"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2DEE4402"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17813697"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5BD79499"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77E577A0"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4A562181"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4E141C4C"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17368987"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10B4A0B6"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40AA6138"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04492F72"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54C2E38E"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52D66156"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78775A7B" w14:textId="77777777"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pPr>
    </w:p>
    <w:p w14:paraId="43A83F06" w14:textId="05611536" w:rsidR="00A33CC6" w:rsidRDefault="00A33CC6"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
          <w:bCs/>
          <w:sz w:val="22"/>
          <w:szCs w:val="22"/>
        </w:rPr>
        <w:sectPr w:rsidR="00A33CC6" w:rsidSect="009C1FA0">
          <w:type w:val="continuous"/>
          <w:pgSz w:w="11906" w:h="16838"/>
          <w:pgMar w:top="1418" w:right="1134" w:bottom="1701" w:left="1134" w:header="851" w:footer="711" w:gutter="0"/>
          <w:pgNumType w:start="98"/>
          <w:cols w:num="2" w:space="284"/>
          <w:titlePg/>
          <w:docGrid w:linePitch="326"/>
        </w:sectPr>
      </w:pPr>
    </w:p>
    <w:p w14:paraId="564054AB" w14:textId="560CF570" w:rsidR="00F944EA" w:rsidRPr="00A33CC6" w:rsidRDefault="00F944EA" w:rsidP="00F944EA">
      <w:pPr>
        <w:widowControl w:val="0"/>
        <w:tabs>
          <w:tab w:val="left" w:pos="851"/>
          <w:tab w:val="center" w:pos="3968"/>
        </w:tabs>
        <w:overflowPunct w:val="0"/>
        <w:autoSpaceDE w:val="0"/>
        <w:autoSpaceDN w:val="0"/>
        <w:adjustRightInd w:val="0"/>
        <w:spacing w:after="0" w:line="276" w:lineRule="auto"/>
        <w:ind w:left="851" w:hanging="851"/>
        <w:contextualSpacing/>
        <w:jc w:val="both"/>
        <w:rPr>
          <w:rFonts w:ascii="Cambria" w:hAnsi="Cambria" w:cs="Arial"/>
          <w:bCs/>
          <w:sz w:val="20"/>
          <w:szCs w:val="20"/>
        </w:rPr>
      </w:pPr>
      <w:r w:rsidRPr="00A33CC6">
        <w:rPr>
          <w:rFonts w:ascii="Cambria" w:hAnsi="Cambria" w:cs="Arial"/>
          <w:b/>
          <w:bCs/>
          <w:sz w:val="20"/>
          <w:szCs w:val="20"/>
        </w:rPr>
        <w:lastRenderedPageBreak/>
        <w:t>Tabel 9</w:t>
      </w:r>
      <w:r w:rsidRPr="00A33CC6">
        <w:rPr>
          <w:rFonts w:ascii="Cambria" w:hAnsi="Cambria" w:cs="Arial"/>
          <w:sz w:val="20"/>
          <w:szCs w:val="20"/>
        </w:rPr>
        <w:t xml:space="preserve"> </w:t>
      </w:r>
      <w:r w:rsidRPr="00A33CC6">
        <w:rPr>
          <w:rFonts w:ascii="Cambria" w:hAnsi="Cambria" w:cs="Arial"/>
          <w:bCs/>
          <w:sz w:val="20"/>
          <w:szCs w:val="20"/>
        </w:rPr>
        <w:t>Hubungan pemanfaatan kelas ibu dan self-efficacy menghadapi kehamilan dan persalinan dengan melibatkan umur, Pendidikan, dan paritas</w:t>
      </w:r>
    </w:p>
    <w:tbl>
      <w:tblPr>
        <w:tblStyle w:val="TableGrid"/>
        <w:tblW w:w="8190" w:type="dxa"/>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315"/>
        <w:gridCol w:w="1260"/>
        <w:gridCol w:w="1260"/>
        <w:gridCol w:w="1260"/>
        <w:gridCol w:w="1350"/>
      </w:tblGrid>
      <w:tr w:rsidR="00F944EA" w:rsidRPr="00F944EA" w14:paraId="22522BE4" w14:textId="77777777" w:rsidTr="001D0A54">
        <w:trPr>
          <w:jc w:val="center"/>
        </w:trPr>
        <w:tc>
          <w:tcPr>
            <w:tcW w:w="1745" w:type="dxa"/>
            <w:vMerge w:val="restart"/>
            <w:tcBorders>
              <w:top w:val="single" w:sz="6" w:space="0" w:color="auto"/>
            </w:tcBorders>
            <w:vAlign w:val="center"/>
          </w:tcPr>
          <w:p w14:paraId="7CFCF53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bCs/>
                <w:sz w:val="18"/>
                <w:szCs w:val="18"/>
                <w:lang w:val="en-US"/>
              </w:rPr>
              <w:tab/>
            </w:r>
            <w:r w:rsidRPr="00F944EA">
              <w:rPr>
                <w:rFonts w:ascii="Cambria" w:hAnsi="Cambria" w:cs="Arial"/>
                <w:b/>
                <w:sz w:val="18"/>
                <w:szCs w:val="18"/>
              </w:rPr>
              <w:t>Variabel</w:t>
            </w:r>
          </w:p>
        </w:tc>
        <w:tc>
          <w:tcPr>
            <w:tcW w:w="6445" w:type="dxa"/>
            <w:gridSpan w:val="5"/>
            <w:tcBorders>
              <w:top w:val="single" w:sz="6" w:space="0" w:color="auto"/>
              <w:bottom w:val="single" w:sz="6" w:space="0" w:color="auto"/>
            </w:tcBorders>
            <w:vAlign w:val="center"/>
          </w:tcPr>
          <w:p w14:paraId="0F57472C"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 xml:space="preserve">Self-efficacy </w:t>
            </w:r>
            <w:r w:rsidRPr="00F944EA">
              <w:rPr>
                <w:rFonts w:ascii="Cambria" w:hAnsi="Cambria" w:cs="Arial"/>
                <w:b/>
                <w:bCs/>
                <w:sz w:val="18"/>
                <w:szCs w:val="18"/>
              </w:rPr>
              <w:t>menghadapi kehamilan dan persalinan</w:t>
            </w:r>
          </w:p>
        </w:tc>
      </w:tr>
      <w:tr w:rsidR="00F944EA" w:rsidRPr="00F944EA" w14:paraId="4E6BD92D" w14:textId="77777777" w:rsidTr="001D0A54">
        <w:trPr>
          <w:jc w:val="center"/>
        </w:trPr>
        <w:tc>
          <w:tcPr>
            <w:tcW w:w="1745" w:type="dxa"/>
            <w:vMerge/>
            <w:tcBorders>
              <w:bottom w:val="single" w:sz="6" w:space="0" w:color="auto"/>
            </w:tcBorders>
            <w:vAlign w:val="center"/>
          </w:tcPr>
          <w:p w14:paraId="456A998D" w14:textId="77777777" w:rsidR="00F944EA" w:rsidRPr="00F944EA" w:rsidRDefault="00F944EA" w:rsidP="00F944EA">
            <w:pPr>
              <w:autoSpaceDE w:val="0"/>
              <w:autoSpaceDN w:val="0"/>
              <w:adjustRightInd w:val="0"/>
              <w:jc w:val="center"/>
              <w:rPr>
                <w:rFonts w:ascii="Cambria" w:hAnsi="Cambria" w:cs="Arial"/>
                <w:b/>
                <w:sz w:val="18"/>
                <w:szCs w:val="18"/>
              </w:rPr>
            </w:pPr>
          </w:p>
        </w:tc>
        <w:tc>
          <w:tcPr>
            <w:tcW w:w="1315" w:type="dxa"/>
            <w:tcBorders>
              <w:top w:val="single" w:sz="6" w:space="0" w:color="auto"/>
              <w:bottom w:val="single" w:sz="6" w:space="0" w:color="auto"/>
            </w:tcBorders>
            <w:vAlign w:val="center"/>
          </w:tcPr>
          <w:p w14:paraId="25919A4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1</w:t>
            </w:r>
          </w:p>
          <w:p w14:paraId="5DD775E5"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2DD2BA9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2</w:t>
            </w:r>
          </w:p>
          <w:p w14:paraId="084C277E"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6C93C5F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3</w:t>
            </w:r>
          </w:p>
          <w:p w14:paraId="7C1D9F1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260" w:type="dxa"/>
            <w:tcBorders>
              <w:top w:val="single" w:sz="6" w:space="0" w:color="auto"/>
              <w:bottom w:val="single" w:sz="6" w:space="0" w:color="auto"/>
            </w:tcBorders>
            <w:vAlign w:val="center"/>
          </w:tcPr>
          <w:p w14:paraId="176D2EF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4</w:t>
            </w:r>
          </w:p>
          <w:p w14:paraId="52AF8C13"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c>
          <w:tcPr>
            <w:tcW w:w="1350" w:type="dxa"/>
            <w:tcBorders>
              <w:top w:val="single" w:sz="6" w:space="0" w:color="auto"/>
              <w:bottom w:val="single" w:sz="6" w:space="0" w:color="auto"/>
            </w:tcBorders>
          </w:tcPr>
          <w:p w14:paraId="339DA6A5"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Model 5</w:t>
            </w:r>
          </w:p>
          <w:p w14:paraId="420ED77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OR (CI 95%)</w:t>
            </w:r>
          </w:p>
        </w:tc>
      </w:tr>
      <w:tr w:rsidR="00F944EA" w:rsidRPr="00F944EA" w14:paraId="1FA7F34F" w14:textId="77777777" w:rsidTr="001D0A54">
        <w:trPr>
          <w:jc w:val="center"/>
        </w:trPr>
        <w:tc>
          <w:tcPr>
            <w:tcW w:w="1745" w:type="dxa"/>
            <w:tcBorders>
              <w:top w:val="single" w:sz="6" w:space="0" w:color="auto"/>
            </w:tcBorders>
          </w:tcPr>
          <w:p w14:paraId="1A7765FF" w14:textId="77777777" w:rsidR="00F944EA" w:rsidRPr="00F944EA" w:rsidRDefault="00F944EA" w:rsidP="00F944EA">
            <w:pPr>
              <w:contextualSpacing/>
              <w:rPr>
                <w:rFonts w:ascii="Cambria" w:hAnsi="Cambria" w:cs="Arial"/>
                <w:sz w:val="18"/>
                <w:szCs w:val="18"/>
              </w:rPr>
            </w:pPr>
            <w:r w:rsidRPr="00F944EA">
              <w:rPr>
                <w:rFonts w:ascii="Cambria" w:hAnsi="Cambria" w:cs="Arial"/>
                <w:sz w:val="18"/>
                <w:szCs w:val="18"/>
              </w:rPr>
              <w:t>Kelas Ibu Hamil</w:t>
            </w:r>
          </w:p>
        </w:tc>
        <w:tc>
          <w:tcPr>
            <w:tcW w:w="1315" w:type="dxa"/>
            <w:tcBorders>
              <w:top w:val="single" w:sz="6" w:space="0" w:color="auto"/>
            </w:tcBorders>
          </w:tcPr>
          <w:p w14:paraId="7190A886"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559E020F"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29C1CA26" w14:textId="77777777" w:rsidR="00F944EA" w:rsidRPr="00F944EA" w:rsidRDefault="00F944EA" w:rsidP="00F944EA">
            <w:pPr>
              <w:autoSpaceDE w:val="0"/>
              <w:autoSpaceDN w:val="0"/>
              <w:adjustRightInd w:val="0"/>
              <w:jc w:val="both"/>
              <w:rPr>
                <w:rFonts w:ascii="Cambria" w:hAnsi="Cambria" w:cs="Arial"/>
                <w:sz w:val="18"/>
                <w:szCs w:val="18"/>
              </w:rPr>
            </w:pPr>
          </w:p>
        </w:tc>
        <w:tc>
          <w:tcPr>
            <w:tcW w:w="1260" w:type="dxa"/>
            <w:tcBorders>
              <w:top w:val="single" w:sz="6" w:space="0" w:color="auto"/>
            </w:tcBorders>
          </w:tcPr>
          <w:p w14:paraId="0A74DF56" w14:textId="77777777" w:rsidR="00F944EA" w:rsidRPr="00F944EA" w:rsidRDefault="00F944EA" w:rsidP="00F944EA">
            <w:pPr>
              <w:autoSpaceDE w:val="0"/>
              <w:autoSpaceDN w:val="0"/>
              <w:adjustRightInd w:val="0"/>
              <w:jc w:val="both"/>
              <w:rPr>
                <w:rFonts w:ascii="Cambria" w:hAnsi="Cambria" w:cs="Arial"/>
                <w:sz w:val="18"/>
                <w:szCs w:val="18"/>
              </w:rPr>
            </w:pPr>
          </w:p>
        </w:tc>
        <w:tc>
          <w:tcPr>
            <w:tcW w:w="1350" w:type="dxa"/>
            <w:tcBorders>
              <w:top w:val="single" w:sz="6" w:space="0" w:color="auto"/>
            </w:tcBorders>
          </w:tcPr>
          <w:p w14:paraId="40A89D51" w14:textId="77777777" w:rsidR="00F944EA" w:rsidRPr="00F944EA" w:rsidRDefault="00F944EA" w:rsidP="00F944EA">
            <w:pPr>
              <w:autoSpaceDE w:val="0"/>
              <w:autoSpaceDN w:val="0"/>
              <w:adjustRightInd w:val="0"/>
              <w:jc w:val="both"/>
              <w:rPr>
                <w:rFonts w:ascii="Cambria" w:hAnsi="Cambria" w:cs="Arial"/>
                <w:sz w:val="18"/>
                <w:szCs w:val="18"/>
              </w:rPr>
            </w:pPr>
          </w:p>
        </w:tc>
      </w:tr>
      <w:tr w:rsidR="00F944EA" w:rsidRPr="00F944EA" w14:paraId="32D1D0E7" w14:textId="77777777" w:rsidTr="001D0A54">
        <w:trPr>
          <w:jc w:val="center"/>
        </w:trPr>
        <w:tc>
          <w:tcPr>
            <w:tcW w:w="1745" w:type="dxa"/>
          </w:tcPr>
          <w:p w14:paraId="092DF119" w14:textId="77777777" w:rsidR="00F944EA" w:rsidRPr="00F944EA" w:rsidRDefault="00F944EA" w:rsidP="00F944EA">
            <w:pPr>
              <w:ind w:left="227"/>
              <w:contextualSpacing/>
              <w:rPr>
                <w:rFonts w:ascii="Cambria" w:hAnsi="Cambria" w:cs="Arial"/>
                <w:sz w:val="18"/>
                <w:szCs w:val="18"/>
              </w:rPr>
            </w:pPr>
            <w:r w:rsidRPr="00F944EA">
              <w:rPr>
                <w:rFonts w:ascii="Cambria" w:hAnsi="Cambria" w:cs="Arial"/>
                <w:sz w:val="18"/>
                <w:szCs w:val="18"/>
              </w:rPr>
              <w:t>Mengikuti</w:t>
            </w:r>
          </w:p>
        </w:tc>
        <w:tc>
          <w:tcPr>
            <w:tcW w:w="1315" w:type="dxa"/>
          </w:tcPr>
          <w:p w14:paraId="428705ED"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2,21*</w:t>
            </w:r>
          </w:p>
          <w:p w14:paraId="50FB37A1"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(1,07-4,56)</w:t>
            </w:r>
          </w:p>
        </w:tc>
        <w:tc>
          <w:tcPr>
            <w:tcW w:w="1260" w:type="dxa"/>
          </w:tcPr>
          <w:p w14:paraId="5091EFDB"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2,31*</w:t>
            </w:r>
          </w:p>
          <w:p w14:paraId="09AB92A2"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(1,11-4,77)</w:t>
            </w:r>
          </w:p>
        </w:tc>
        <w:tc>
          <w:tcPr>
            <w:tcW w:w="1260" w:type="dxa"/>
          </w:tcPr>
          <w:p w14:paraId="1624FDD0"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2,43*</w:t>
            </w:r>
          </w:p>
          <w:p w14:paraId="2429C771"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(1,15-5,12)</w:t>
            </w:r>
          </w:p>
        </w:tc>
        <w:tc>
          <w:tcPr>
            <w:tcW w:w="1260" w:type="dxa"/>
          </w:tcPr>
          <w:p w14:paraId="71D4FA5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2,11</w:t>
            </w:r>
          </w:p>
          <w:p w14:paraId="1294AF9A"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(0,99-4,37)</w:t>
            </w:r>
          </w:p>
        </w:tc>
        <w:tc>
          <w:tcPr>
            <w:tcW w:w="1350" w:type="dxa"/>
          </w:tcPr>
          <w:p w14:paraId="6D21723F"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2,56*</w:t>
            </w:r>
          </w:p>
          <w:p w14:paraId="3728C9C8"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(1,16-5,68)</w:t>
            </w:r>
          </w:p>
        </w:tc>
      </w:tr>
      <w:tr w:rsidR="00F944EA" w:rsidRPr="00F944EA" w14:paraId="4E349706" w14:textId="77777777" w:rsidTr="001D0A54">
        <w:trPr>
          <w:jc w:val="center"/>
        </w:trPr>
        <w:tc>
          <w:tcPr>
            <w:tcW w:w="1745" w:type="dxa"/>
          </w:tcPr>
          <w:p w14:paraId="36480031" w14:textId="77777777" w:rsidR="00F944EA" w:rsidRPr="00F944EA" w:rsidRDefault="00F944EA" w:rsidP="00F944EA">
            <w:pPr>
              <w:ind w:left="227" w:right="-57"/>
              <w:contextualSpacing/>
              <w:rPr>
                <w:rFonts w:ascii="Cambria" w:hAnsi="Cambria" w:cs="Arial"/>
                <w:sz w:val="18"/>
                <w:szCs w:val="18"/>
              </w:rPr>
            </w:pPr>
            <w:r w:rsidRPr="00F944EA">
              <w:rPr>
                <w:rFonts w:ascii="Cambria" w:hAnsi="Cambria" w:cs="Arial"/>
                <w:sz w:val="18"/>
                <w:szCs w:val="18"/>
              </w:rPr>
              <w:t>Tidak mengikuti</w:t>
            </w:r>
          </w:p>
        </w:tc>
        <w:tc>
          <w:tcPr>
            <w:tcW w:w="1315" w:type="dxa"/>
          </w:tcPr>
          <w:p w14:paraId="033C1C37"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c>
          <w:tcPr>
            <w:tcW w:w="1260" w:type="dxa"/>
          </w:tcPr>
          <w:p w14:paraId="3413173D" w14:textId="77777777" w:rsidR="00F944EA" w:rsidRPr="00F944EA" w:rsidRDefault="00F944EA" w:rsidP="00F944EA">
            <w:pPr>
              <w:jc w:val="center"/>
              <w:rPr>
                <w:rFonts w:ascii="Cambria" w:hAnsi="Cambria"/>
                <w:sz w:val="18"/>
                <w:szCs w:val="18"/>
              </w:rPr>
            </w:pPr>
            <w:r w:rsidRPr="00F944EA">
              <w:rPr>
                <w:rFonts w:ascii="Cambria" w:hAnsi="Cambria" w:cs="Arial"/>
                <w:sz w:val="18"/>
                <w:szCs w:val="18"/>
              </w:rPr>
              <w:t>1 (1, 1)</w:t>
            </w:r>
          </w:p>
        </w:tc>
        <w:tc>
          <w:tcPr>
            <w:tcW w:w="1260" w:type="dxa"/>
          </w:tcPr>
          <w:p w14:paraId="5B6F4DE9" w14:textId="77777777" w:rsidR="00F944EA" w:rsidRPr="00F944EA" w:rsidRDefault="00F944EA" w:rsidP="00F944EA">
            <w:pPr>
              <w:jc w:val="center"/>
              <w:rPr>
                <w:rFonts w:ascii="Cambria" w:hAnsi="Cambria"/>
                <w:sz w:val="18"/>
                <w:szCs w:val="18"/>
              </w:rPr>
            </w:pPr>
            <w:r w:rsidRPr="00F944EA">
              <w:rPr>
                <w:rFonts w:ascii="Cambria" w:hAnsi="Cambria" w:cs="Arial"/>
                <w:sz w:val="18"/>
                <w:szCs w:val="18"/>
              </w:rPr>
              <w:t>1 (1, 1)</w:t>
            </w:r>
          </w:p>
        </w:tc>
        <w:tc>
          <w:tcPr>
            <w:tcW w:w="1260" w:type="dxa"/>
          </w:tcPr>
          <w:p w14:paraId="580CD0D0" w14:textId="77777777" w:rsidR="00F944EA" w:rsidRPr="00F944EA" w:rsidRDefault="00F944EA" w:rsidP="00F944EA">
            <w:pPr>
              <w:jc w:val="center"/>
              <w:rPr>
                <w:rFonts w:ascii="Cambria" w:hAnsi="Cambria"/>
                <w:sz w:val="18"/>
                <w:szCs w:val="18"/>
              </w:rPr>
            </w:pPr>
            <w:r w:rsidRPr="00F944EA">
              <w:rPr>
                <w:rFonts w:ascii="Cambria" w:hAnsi="Cambria" w:cs="Arial"/>
                <w:sz w:val="18"/>
                <w:szCs w:val="18"/>
              </w:rPr>
              <w:t>1 (1, 1)</w:t>
            </w:r>
          </w:p>
        </w:tc>
        <w:tc>
          <w:tcPr>
            <w:tcW w:w="1350" w:type="dxa"/>
          </w:tcPr>
          <w:p w14:paraId="7EB3AE59" w14:textId="77777777" w:rsidR="00F944EA" w:rsidRPr="00F944EA" w:rsidRDefault="00F944EA" w:rsidP="00F944EA">
            <w:pPr>
              <w:jc w:val="center"/>
              <w:rPr>
                <w:rFonts w:ascii="Cambria" w:hAnsi="Cambria"/>
                <w:sz w:val="18"/>
                <w:szCs w:val="18"/>
              </w:rPr>
            </w:pPr>
            <w:r w:rsidRPr="00F944EA">
              <w:rPr>
                <w:rFonts w:ascii="Cambria" w:hAnsi="Cambria" w:cs="Arial"/>
                <w:sz w:val="18"/>
                <w:szCs w:val="18"/>
              </w:rPr>
              <w:t>1 (1, 1)</w:t>
            </w:r>
          </w:p>
        </w:tc>
      </w:tr>
      <w:tr w:rsidR="00F944EA" w:rsidRPr="00F944EA" w14:paraId="38C82CE8" w14:textId="77777777" w:rsidTr="001D0A54">
        <w:trPr>
          <w:jc w:val="center"/>
        </w:trPr>
        <w:tc>
          <w:tcPr>
            <w:tcW w:w="1745" w:type="dxa"/>
          </w:tcPr>
          <w:p w14:paraId="5292A369" w14:textId="77777777" w:rsidR="00F944EA" w:rsidRPr="00F944EA" w:rsidRDefault="00F944EA" w:rsidP="00F944EA">
            <w:pPr>
              <w:spacing w:line="228" w:lineRule="auto"/>
              <w:rPr>
                <w:rFonts w:ascii="Cambria" w:hAnsi="Cambria" w:cs="Arial"/>
                <w:sz w:val="18"/>
                <w:szCs w:val="18"/>
              </w:rPr>
            </w:pPr>
            <w:r w:rsidRPr="00F944EA">
              <w:rPr>
                <w:rFonts w:ascii="Cambria" w:hAnsi="Cambria" w:cs="Arial"/>
                <w:sz w:val="18"/>
                <w:szCs w:val="18"/>
              </w:rPr>
              <w:t>Umur Responden</w:t>
            </w:r>
          </w:p>
        </w:tc>
        <w:tc>
          <w:tcPr>
            <w:tcW w:w="1315" w:type="dxa"/>
          </w:tcPr>
          <w:p w14:paraId="5E93D20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7EC488D"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EA84168"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47E21A1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48106A3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r>
      <w:tr w:rsidR="00F944EA" w:rsidRPr="00F944EA" w14:paraId="202459A7" w14:textId="77777777" w:rsidTr="001D0A54">
        <w:trPr>
          <w:jc w:val="center"/>
        </w:trPr>
        <w:tc>
          <w:tcPr>
            <w:tcW w:w="1745" w:type="dxa"/>
          </w:tcPr>
          <w:p w14:paraId="726F8117"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 xml:space="preserve">&lt; 20 tahun </w:t>
            </w:r>
          </w:p>
        </w:tc>
        <w:tc>
          <w:tcPr>
            <w:tcW w:w="1315" w:type="dxa"/>
          </w:tcPr>
          <w:p w14:paraId="3AB8542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4C804ABB"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5,01</w:t>
            </w:r>
          </w:p>
          <w:p w14:paraId="70BFD27B"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(0,41-60,82)</w:t>
            </w:r>
          </w:p>
        </w:tc>
        <w:tc>
          <w:tcPr>
            <w:tcW w:w="1260" w:type="dxa"/>
          </w:tcPr>
          <w:p w14:paraId="09FA9DC4"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E831D06"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36FD718E"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8,84</w:t>
            </w:r>
          </w:p>
          <w:p w14:paraId="33FA308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(0,52-148,8)</w:t>
            </w:r>
          </w:p>
        </w:tc>
      </w:tr>
      <w:tr w:rsidR="00F944EA" w:rsidRPr="00F944EA" w14:paraId="6DA788B7" w14:textId="77777777" w:rsidTr="001D0A54">
        <w:trPr>
          <w:jc w:val="center"/>
        </w:trPr>
        <w:tc>
          <w:tcPr>
            <w:tcW w:w="1745" w:type="dxa"/>
          </w:tcPr>
          <w:p w14:paraId="2D900E65"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20-35 tahun</w:t>
            </w:r>
          </w:p>
        </w:tc>
        <w:tc>
          <w:tcPr>
            <w:tcW w:w="1315" w:type="dxa"/>
          </w:tcPr>
          <w:p w14:paraId="0A851169"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2DF99F05"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3,03*</w:t>
            </w:r>
          </w:p>
          <w:p w14:paraId="5C564D4B"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(1,06-8,65)</w:t>
            </w:r>
          </w:p>
        </w:tc>
        <w:tc>
          <w:tcPr>
            <w:tcW w:w="1260" w:type="dxa"/>
          </w:tcPr>
          <w:p w14:paraId="75E02536"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33008932"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369C1151"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4,72*</w:t>
            </w:r>
          </w:p>
          <w:p w14:paraId="1C51153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(1,10-20,78)</w:t>
            </w:r>
          </w:p>
        </w:tc>
      </w:tr>
      <w:tr w:rsidR="00F944EA" w:rsidRPr="00F944EA" w14:paraId="686B7C13" w14:textId="77777777" w:rsidTr="001D0A54">
        <w:trPr>
          <w:jc w:val="center"/>
        </w:trPr>
        <w:tc>
          <w:tcPr>
            <w:tcW w:w="1745" w:type="dxa"/>
          </w:tcPr>
          <w:p w14:paraId="4F34B4FD"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&gt; 35 tahun</w:t>
            </w:r>
          </w:p>
        </w:tc>
        <w:tc>
          <w:tcPr>
            <w:tcW w:w="1315" w:type="dxa"/>
          </w:tcPr>
          <w:p w14:paraId="341025F4"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A8CC58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c>
          <w:tcPr>
            <w:tcW w:w="1260" w:type="dxa"/>
          </w:tcPr>
          <w:p w14:paraId="35829540"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DA47D7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5A6ED197"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r>
      <w:tr w:rsidR="00F944EA" w:rsidRPr="00F944EA" w14:paraId="32082F9D" w14:textId="77777777" w:rsidTr="001D0A54">
        <w:trPr>
          <w:jc w:val="center"/>
        </w:trPr>
        <w:tc>
          <w:tcPr>
            <w:tcW w:w="1745" w:type="dxa"/>
          </w:tcPr>
          <w:p w14:paraId="7E83C628" w14:textId="77777777" w:rsidR="00F944EA" w:rsidRPr="00F944EA" w:rsidRDefault="00F944EA" w:rsidP="00F944EA">
            <w:pPr>
              <w:autoSpaceDE w:val="0"/>
              <w:autoSpaceDN w:val="0"/>
              <w:adjustRightInd w:val="0"/>
              <w:jc w:val="both"/>
              <w:rPr>
                <w:rFonts w:ascii="Cambria" w:hAnsi="Cambria" w:cs="Arial"/>
                <w:sz w:val="18"/>
                <w:szCs w:val="18"/>
              </w:rPr>
            </w:pPr>
            <w:r w:rsidRPr="00F944EA">
              <w:rPr>
                <w:rFonts w:ascii="Cambria" w:hAnsi="Cambria" w:cs="Arial"/>
                <w:sz w:val="18"/>
                <w:szCs w:val="18"/>
              </w:rPr>
              <w:t>Pendidikan</w:t>
            </w:r>
          </w:p>
        </w:tc>
        <w:tc>
          <w:tcPr>
            <w:tcW w:w="1315" w:type="dxa"/>
          </w:tcPr>
          <w:p w14:paraId="2055E3E5"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1A14894F"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20E44942"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70DB2D3C"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236342D8"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r>
      <w:tr w:rsidR="00F944EA" w:rsidRPr="00F944EA" w14:paraId="65CEE34A" w14:textId="77777777" w:rsidTr="001D0A54">
        <w:trPr>
          <w:jc w:val="center"/>
        </w:trPr>
        <w:tc>
          <w:tcPr>
            <w:tcW w:w="1745" w:type="dxa"/>
          </w:tcPr>
          <w:p w14:paraId="7F175706"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Tinggi</w:t>
            </w:r>
          </w:p>
        </w:tc>
        <w:tc>
          <w:tcPr>
            <w:tcW w:w="1315" w:type="dxa"/>
          </w:tcPr>
          <w:p w14:paraId="3D727BD6"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C05A7E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3007C0C8"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0,25*</w:t>
            </w:r>
          </w:p>
          <w:p w14:paraId="347B8D67"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(0,11-0,89)</w:t>
            </w:r>
          </w:p>
        </w:tc>
        <w:tc>
          <w:tcPr>
            <w:tcW w:w="1260" w:type="dxa"/>
          </w:tcPr>
          <w:p w14:paraId="02EC6C9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430F350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0,21*</w:t>
            </w:r>
          </w:p>
          <w:p w14:paraId="3972024C"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(0,05-0,87)</w:t>
            </w:r>
          </w:p>
        </w:tc>
      </w:tr>
      <w:tr w:rsidR="00F944EA" w:rsidRPr="00F944EA" w14:paraId="5DE74E09" w14:textId="77777777" w:rsidTr="001D0A54">
        <w:trPr>
          <w:jc w:val="center"/>
        </w:trPr>
        <w:tc>
          <w:tcPr>
            <w:tcW w:w="1745" w:type="dxa"/>
          </w:tcPr>
          <w:p w14:paraId="4CF28B3D"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Menengah</w:t>
            </w:r>
          </w:p>
        </w:tc>
        <w:tc>
          <w:tcPr>
            <w:tcW w:w="1315" w:type="dxa"/>
          </w:tcPr>
          <w:p w14:paraId="0FD47895"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6522A24D"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Pr>
          <w:p w14:paraId="7CB94A52"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0,48</w:t>
            </w:r>
          </w:p>
          <w:p w14:paraId="6B6530A2"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(0,15-1,51)</w:t>
            </w:r>
          </w:p>
        </w:tc>
        <w:tc>
          <w:tcPr>
            <w:tcW w:w="1260" w:type="dxa"/>
          </w:tcPr>
          <w:p w14:paraId="2407B90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Pr>
          <w:p w14:paraId="57512278"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0,37</w:t>
            </w:r>
          </w:p>
          <w:p w14:paraId="5EA43DE4"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(0,11-1,26)</w:t>
            </w:r>
          </w:p>
        </w:tc>
      </w:tr>
      <w:tr w:rsidR="00F944EA" w:rsidRPr="00F944EA" w14:paraId="49FE60A0" w14:textId="77777777" w:rsidTr="001D0A54">
        <w:trPr>
          <w:jc w:val="center"/>
        </w:trPr>
        <w:tc>
          <w:tcPr>
            <w:tcW w:w="1745" w:type="dxa"/>
            <w:tcBorders>
              <w:bottom w:val="nil"/>
            </w:tcBorders>
          </w:tcPr>
          <w:p w14:paraId="0DA992ED"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Rendah</w:t>
            </w:r>
          </w:p>
        </w:tc>
        <w:tc>
          <w:tcPr>
            <w:tcW w:w="1315" w:type="dxa"/>
            <w:tcBorders>
              <w:bottom w:val="nil"/>
            </w:tcBorders>
          </w:tcPr>
          <w:p w14:paraId="3D7657E7"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bottom w:val="nil"/>
            </w:tcBorders>
          </w:tcPr>
          <w:p w14:paraId="00170F8A"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bottom w:val="nil"/>
            </w:tcBorders>
          </w:tcPr>
          <w:p w14:paraId="0FBBD3B6"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c>
          <w:tcPr>
            <w:tcW w:w="1260" w:type="dxa"/>
            <w:tcBorders>
              <w:bottom w:val="nil"/>
            </w:tcBorders>
          </w:tcPr>
          <w:p w14:paraId="33B5B7E6"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Borders>
              <w:bottom w:val="nil"/>
            </w:tcBorders>
          </w:tcPr>
          <w:p w14:paraId="5D5CBE53"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r>
      <w:tr w:rsidR="00F944EA" w:rsidRPr="00F944EA" w14:paraId="31ACB494" w14:textId="77777777" w:rsidTr="001D0A54">
        <w:trPr>
          <w:jc w:val="center"/>
        </w:trPr>
        <w:tc>
          <w:tcPr>
            <w:tcW w:w="1745" w:type="dxa"/>
            <w:tcBorders>
              <w:top w:val="nil"/>
              <w:bottom w:val="nil"/>
            </w:tcBorders>
          </w:tcPr>
          <w:p w14:paraId="3ECDB83C" w14:textId="77777777" w:rsidR="00F944EA" w:rsidRPr="00F944EA" w:rsidRDefault="00F944EA" w:rsidP="00F944EA">
            <w:pPr>
              <w:spacing w:line="228" w:lineRule="auto"/>
              <w:rPr>
                <w:rFonts w:ascii="Cambria" w:hAnsi="Cambria" w:cs="Arial"/>
                <w:sz w:val="18"/>
                <w:szCs w:val="18"/>
              </w:rPr>
            </w:pPr>
            <w:r w:rsidRPr="00F944EA">
              <w:rPr>
                <w:rFonts w:ascii="Cambria" w:hAnsi="Cambria" w:cs="Arial"/>
                <w:sz w:val="18"/>
                <w:szCs w:val="18"/>
              </w:rPr>
              <w:t>Paritas</w:t>
            </w:r>
          </w:p>
        </w:tc>
        <w:tc>
          <w:tcPr>
            <w:tcW w:w="1315" w:type="dxa"/>
            <w:tcBorders>
              <w:top w:val="nil"/>
              <w:bottom w:val="nil"/>
            </w:tcBorders>
          </w:tcPr>
          <w:p w14:paraId="7521B507"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292AC894"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695D932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45E25020"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350" w:type="dxa"/>
            <w:tcBorders>
              <w:top w:val="nil"/>
              <w:bottom w:val="nil"/>
            </w:tcBorders>
          </w:tcPr>
          <w:p w14:paraId="1628AE20"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r>
      <w:tr w:rsidR="00F944EA" w:rsidRPr="00F944EA" w14:paraId="2DFBDDF3" w14:textId="77777777" w:rsidTr="001D0A54">
        <w:trPr>
          <w:jc w:val="center"/>
        </w:trPr>
        <w:tc>
          <w:tcPr>
            <w:tcW w:w="1745" w:type="dxa"/>
            <w:tcBorders>
              <w:top w:val="nil"/>
              <w:bottom w:val="nil"/>
            </w:tcBorders>
          </w:tcPr>
          <w:p w14:paraId="49985906"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1</w:t>
            </w:r>
          </w:p>
        </w:tc>
        <w:tc>
          <w:tcPr>
            <w:tcW w:w="1315" w:type="dxa"/>
            <w:tcBorders>
              <w:top w:val="nil"/>
              <w:bottom w:val="nil"/>
            </w:tcBorders>
          </w:tcPr>
          <w:p w14:paraId="749C0B0D"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2160E3B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1D0BBB6B"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6621C199"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1,33</w:t>
            </w:r>
          </w:p>
          <w:p w14:paraId="380D0098"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(0,38-4,63)</w:t>
            </w:r>
          </w:p>
        </w:tc>
        <w:tc>
          <w:tcPr>
            <w:tcW w:w="1350" w:type="dxa"/>
            <w:tcBorders>
              <w:top w:val="nil"/>
              <w:bottom w:val="nil"/>
            </w:tcBorders>
          </w:tcPr>
          <w:p w14:paraId="65DCA447"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0,66</w:t>
            </w:r>
          </w:p>
          <w:p w14:paraId="5C97288F"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(0,11-3,99)</w:t>
            </w:r>
          </w:p>
        </w:tc>
      </w:tr>
      <w:tr w:rsidR="00F944EA" w:rsidRPr="00F944EA" w14:paraId="5DE6B029" w14:textId="77777777" w:rsidTr="001D0A54">
        <w:trPr>
          <w:jc w:val="center"/>
        </w:trPr>
        <w:tc>
          <w:tcPr>
            <w:tcW w:w="1745" w:type="dxa"/>
            <w:tcBorders>
              <w:top w:val="nil"/>
              <w:bottom w:val="nil"/>
            </w:tcBorders>
          </w:tcPr>
          <w:p w14:paraId="327E919D"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2</w:t>
            </w:r>
          </w:p>
        </w:tc>
        <w:tc>
          <w:tcPr>
            <w:tcW w:w="1315" w:type="dxa"/>
            <w:tcBorders>
              <w:top w:val="nil"/>
              <w:bottom w:val="nil"/>
            </w:tcBorders>
          </w:tcPr>
          <w:p w14:paraId="3CA501D0"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214350DF"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2E82395A"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54DF1054"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2,47</w:t>
            </w:r>
          </w:p>
          <w:p w14:paraId="0C82502B"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(0,72-8,52)</w:t>
            </w:r>
          </w:p>
        </w:tc>
        <w:tc>
          <w:tcPr>
            <w:tcW w:w="1350" w:type="dxa"/>
            <w:tcBorders>
              <w:top w:val="nil"/>
              <w:bottom w:val="nil"/>
            </w:tcBorders>
          </w:tcPr>
          <w:p w14:paraId="7E4A3970"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1,26</w:t>
            </w:r>
          </w:p>
          <w:p w14:paraId="008A8A42"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(0,22-7,23)</w:t>
            </w:r>
          </w:p>
        </w:tc>
      </w:tr>
      <w:tr w:rsidR="00F944EA" w:rsidRPr="00F944EA" w14:paraId="5EAE1CDD" w14:textId="77777777" w:rsidTr="001D0A54">
        <w:trPr>
          <w:jc w:val="center"/>
        </w:trPr>
        <w:tc>
          <w:tcPr>
            <w:tcW w:w="1745" w:type="dxa"/>
            <w:tcBorders>
              <w:top w:val="nil"/>
              <w:bottom w:val="nil"/>
            </w:tcBorders>
          </w:tcPr>
          <w:p w14:paraId="7600F8D9"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3</w:t>
            </w:r>
          </w:p>
        </w:tc>
        <w:tc>
          <w:tcPr>
            <w:tcW w:w="1315" w:type="dxa"/>
            <w:tcBorders>
              <w:top w:val="nil"/>
              <w:bottom w:val="nil"/>
            </w:tcBorders>
          </w:tcPr>
          <w:p w14:paraId="1E578DFA"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1FEE6E17"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190219A9"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nil"/>
            </w:tcBorders>
          </w:tcPr>
          <w:p w14:paraId="009F2FCE"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2,27</w:t>
            </w:r>
          </w:p>
          <w:p w14:paraId="75F9A948"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(0,52-9,88)</w:t>
            </w:r>
          </w:p>
        </w:tc>
        <w:tc>
          <w:tcPr>
            <w:tcW w:w="1350" w:type="dxa"/>
            <w:tcBorders>
              <w:top w:val="nil"/>
              <w:bottom w:val="nil"/>
            </w:tcBorders>
          </w:tcPr>
          <w:p w14:paraId="05E018E3"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1,33</w:t>
            </w:r>
          </w:p>
          <w:p w14:paraId="01276082"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(0,23-7,66)</w:t>
            </w:r>
          </w:p>
        </w:tc>
      </w:tr>
      <w:tr w:rsidR="00F944EA" w:rsidRPr="00F944EA" w14:paraId="32719566" w14:textId="77777777" w:rsidTr="001D0A54">
        <w:trPr>
          <w:jc w:val="center"/>
        </w:trPr>
        <w:tc>
          <w:tcPr>
            <w:tcW w:w="1745" w:type="dxa"/>
            <w:tcBorders>
              <w:top w:val="nil"/>
              <w:bottom w:val="single" w:sz="4" w:space="0" w:color="auto"/>
            </w:tcBorders>
          </w:tcPr>
          <w:p w14:paraId="5896289F" w14:textId="77777777" w:rsidR="00F944EA" w:rsidRPr="00F944EA" w:rsidRDefault="00F944EA" w:rsidP="00F944EA">
            <w:pPr>
              <w:spacing w:line="228" w:lineRule="auto"/>
              <w:ind w:left="227"/>
              <w:rPr>
                <w:rFonts w:ascii="Cambria" w:hAnsi="Cambria" w:cs="Arial"/>
                <w:sz w:val="18"/>
                <w:szCs w:val="18"/>
              </w:rPr>
            </w:pPr>
            <w:r w:rsidRPr="00F944EA">
              <w:rPr>
                <w:rFonts w:ascii="Cambria" w:hAnsi="Cambria" w:cs="Arial"/>
                <w:sz w:val="18"/>
                <w:szCs w:val="18"/>
              </w:rPr>
              <w:t>Paritas ≥ 4</w:t>
            </w:r>
          </w:p>
        </w:tc>
        <w:tc>
          <w:tcPr>
            <w:tcW w:w="1315" w:type="dxa"/>
            <w:tcBorders>
              <w:top w:val="nil"/>
              <w:bottom w:val="single" w:sz="4" w:space="0" w:color="auto"/>
            </w:tcBorders>
          </w:tcPr>
          <w:p w14:paraId="13A13501"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single" w:sz="4" w:space="0" w:color="auto"/>
            </w:tcBorders>
          </w:tcPr>
          <w:p w14:paraId="2A7B27A7"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single" w:sz="4" w:space="0" w:color="auto"/>
            </w:tcBorders>
          </w:tcPr>
          <w:p w14:paraId="51AD05A9" w14:textId="77777777" w:rsidR="00F944EA" w:rsidRPr="00F944EA" w:rsidRDefault="00F944EA" w:rsidP="00F944EA">
            <w:pPr>
              <w:autoSpaceDE w:val="0"/>
              <w:autoSpaceDN w:val="0"/>
              <w:adjustRightInd w:val="0"/>
              <w:ind w:left="-144" w:right="-144"/>
              <w:jc w:val="center"/>
              <w:rPr>
                <w:rFonts w:ascii="Cambria" w:hAnsi="Cambria" w:cs="Arial"/>
                <w:sz w:val="18"/>
                <w:szCs w:val="18"/>
              </w:rPr>
            </w:pPr>
          </w:p>
        </w:tc>
        <w:tc>
          <w:tcPr>
            <w:tcW w:w="1260" w:type="dxa"/>
            <w:tcBorders>
              <w:top w:val="nil"/>
              <w:bottom w:val="single" w:sz="4" w:space="0" w:color="auto"/>
            </w:tcBorders>
          </w:tcPr>
          <w:p w14:paraId="75BF15FC"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c>
          <w:tcPr>
            <w:tcW w:w="1350" w:type="dxa"/>
            <w:tcBorders>
              <w:top w:val="nil"/>
              <w:bottom w:val="single" w:sz="4" w:space="0" w:color="auto"/>
            </w:tcBorders>
          </w:tcPr>
          <w:p w14:paraId="3EBB4C79" w14:textId="77777777" w:rsidR="00F944EA" w:rsidRPr="00F944EA" w:rsidRDefault="00F944EA" w:rsidP="00F944EA">
            <w:pPr>
              <w:autoSpaceDE w:val="0"/>
              <w:autoSpaceDN w:val="0"/>
              <w:adjustRightInd w:val="0"/>
              <w:ind w:left="-144" w:right="-144"/>
              <w:jc w:val="center"/>
              <w:rPr>
                <w:rFonts w:ascii="Cambria" w:hAnsi="Cambria" w:cs="Arial"/>
                <w:sz w:val="18"/>
                <w:szCs w:val="18"/>
              </w:rPr>
            </w:pPr>
            <w:r w:rsidRPr="00F944EA">
              <w:rPr>
                <w:rFonts w:ascii="Cambria" w:hAnsi="Cambria" w:cs="Arial"/>
                <w:sz w:val="18"/>
                <w:szCs w:val="18"/>
              </w:rPr>
              <w:t>1 (1, 1)</w:t>
            </w:r>
          </w:p>
        </w:tc>
      </w:tr>
      <w:tr w:rsidR="00F944EA" w:rsidRPr="00F944EA" w14:paraId="3B23F79A" w14:textId="77777777" w:rsidTr="001D0A54">
        <w:trPr>
          <w:jc w:val="center"/>
        </w:trPr>
        <w:tc>
          <w:tcPr>
            <w:tcW w:w="1745" w:type="dxa"/>
            <w:tcBorders>
              <w:top w:val="single" w:sz="4" w:space="0" w:color="auto"/>
              <w:bottom w:val="single" w:sz="4" w:space="0" w:color="auto"/>
            </w:tcBorders>
          </w:tcPr>
          <w:p w14:paraId="4A7D42EB"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N</w:t>
            </w:r>
          </w:p>
        </w:tc>
        <w:tc>
          <w:tcPr>
            <w:tcW w:w="1315" w:type="dxa"/>
            <w:tcBorders>
              <w:top w:val="single" w:sz="4" w:space="0" w:color="auto"/>
              <w:bottom w:val="single" w:sz="4" w:space="0" w:color="auto"/>
            </w:tcBorders>
          </w:tcPr>
          <w:p w14:paraId="427D1B8B"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54968C18"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2E896470"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260" w:type="dxa"/>
            <w:tcBorders>
              <w:top w:val="single" w:sz="4" w:space="0" w:color="auto"/>
              <w:bottom w:val="single" w:sz="4" w:space="0" w:color="auto"/>
            </w:tcBorders>
          </w:tcPr>
          <w:p w14:paraId="67DEEFDB"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c>
          <w:tcPr>
            <w:tcW w:w="1350" w:type="dxa"/>
            <w:tcBorders>
              <w:top w:val="single" w:sz="4" w:space="0" w:color="auto"/>
              <w:bottom w:val="single" w:sz="4" w:space="0" w:color="auto"/>
            </w:tcBorders>
          </w:tcPr>
          <w:p w14:paraId="6EA49639" w14:textId="77777777" w:rsidR="00F944EA" w:rsidRPr="00F944EA" w:rsidRDefault="00F944EA" w:rsidP="00F944EA">
            <w:pPr>
              <w:jc w:val="center"/>
              <w:rPr>
                <w:rFonts w:ascii="Cambria" w:hAnsi="Cambria" w:cs="Arial"/>
                <w:b/>
                <w:sz w:val="18"/>
                <w:szCs w:val="18"/>
              </w:rPr>
            </w:pPr>
            <w:r w:rsidRPr="00F944EA">
              <w:rPr>
                <w:rFonts w:ascii="Cambria" w:hAnsi="Cambria" w:cs="Arial"/>
                <w:b/>
                <w:sz w:val="18"/>
                <w:szCs w:val="18"/>
              </w:rPr>
              <w:t>130</w:t>
            </w:r>
          </w:p>
        </w:tc>
      </w:tr>
      <w:tr w:rsidR="00F944EA" w:rsidRPr="00F944EA" w14:paraId="46CE48CD" w14:textId="77777777" w:rsidTr="001D0A54">
        <w:trPr>
          <w:jc w:val="center"/>
        </w:trPr>
        <w:tc>
          <w:tcPr>
            <w:tcW w:w="1745" w:type="dxa"/>
            <w:tcBorders>
              <w:top w:val="single" w:sz="4" w:space="0" w:color="auto"/>
              <w:bottom w:val="single" w:sz="4" w:space="0" w:color="auto"/>
            </w:tcBorders>
          </w:tcPr>
          <w:p w14:paraId="6DDEA230"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R</w:t>
            </w:r>
            <w:r w:rsidRPr="00F944EA">
              <w:rPr>
                <w:rFonts w:ascii="Cambria" w:hAnsi="Cambria" w:cs="Arial"/>
                <w:b/>
                <w:sz w:val="18"/>
                <w:szCs w:val="18"/>
                <w:vertAlign w:val="superscript"/>
              </w:rPr>
              <w:t>2</w:t>
            </w:r>
          </w:p>
        </w:tc>
        <w:tc>
          <w:tcPr>
            <w:tcW w:w="1315" w:type="dxa"/>
            <w:tcBorders>
              <w:top w:val="single" w:sz="4" w:space="0" w:color="auto"/>
              <w:bottom w:val="single" w:sz="4" w:space="0" w:color="auto"/>
            </w:tcBorders>
          </w:tcPr>
          <w:p w14:paraId="11010413"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0,03</w:t>
            </w:r>
          </w:p>
        </w:tc>
        <w:tc>
          <w:tcPr>
            <w:tcW w:w="1260" w:type="dxa"/>
            <w:tcBorders>
              <w:top w:val="single" w:sz="4" w:space="0" w:color="auto"/>
              <w:bottom w:val="single" w:sz="4" w:space="0" w:color="auto"/>
            </w:tcBorders>
          </w:tcPr>
          <w:p w14:paraId="6F061176"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0,06</w:t>
            </w:r>
          </w:p>
        </w:tc>
        <w:tc>
          <w:tcPr>
            <w:tcW w:w="1260" w:type="dxa"/>
            <w:tcBorders>
              <w:top w:val="single" w:sz="4" w:space="0" w:color="auto"/>
              <w:bottom w:val="single" w:sz="4" w:space="0" w:color="auto"/>
            </w:tcBorders>
          </w:tcPr>
          <w:p w14:paraId="56D8BD6C"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0,06</w:t>
            </w:r>
          </w:p>
        </w:tc>
        <w:tc>
          <w:tcPr>
            <w:tcW w:w="1260" w:type="dxa"/>
            <w:tcBorders>
              <w:top w:val="single" w:sz="4" w:space="0" w:color="auto"/>
              <w:bottom w:val="single" w:sz="4" w:space="0" w:color="auto"/>
            </w:tcBorders>
          </w:tcPr>
          <w:p w14:paraId="53E7C541"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0,05</w:t>
            </w:r>
          </w:p>
        </w:tc>
        <w:tc>
          <w:tcPr>
            <w:tcW w:w="1350" w:type="dxa"/>
            <w:tcBorders>
              <w:top w:val="single" w:sz="4" w:space="0" w:color="auto"/>
              <w:bottom w:val="single" w:sz="4" w:space="0" w:color="auto"/>
            </w:tcBorders>
          </w:tcPr>
          <w:p w14:paraId="7D87337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0,11</w:t>
            </w:r>
          </w:p>
        </w:tc>
      </w:tr>
      <w:tr w:rsidR="00F944EA" w:rsidRPr="00F944EA" w14:paraId="7EEDC9CF" w14:textId="77777777" w:rsidTr="001D0A54">
        <w:trPr>
          <w:jc w:val="center"/>
        </w:trPr>
        <w:tc>
          <w:tcPr>
            <w:tcW w:w="1745" w:type="dxa"/>
            <w:tcBorders>
              <w:top w:val="single" w:sz="4" w:space="0" w:color="auto"/>
              <w:bottom w:val="single" w:sz="4" w:space="0" w:color="auto"/>
            </w:tcBorders>
          </w:tcPr>
          <w:p w14:paraId="72CBC1F4" w14:textId="77777777" w:rsidR="00F944EA" w:rsidRPr="00F944EA" w:rsidRDefault="00F944EA" w:rsidP="00F944EA">
            <w:pPr>
              <w:autoSpaceDE w:val="0"/>
              <w:autoSpaceDN w:val="0"/>
              <w:adjustRightInd w:val="0"/>
              <w:rPr>
                <w:rFonts w:ascii="Cambria" w:hAnsi="Cambria" w:cs="Arial"/>
                <w:b/>
                <w:sz w:val="18"/>
                <w:szCs w:val="18"/>
              </w:rPr>
            </w:pPr>
            <w:r w:rsidRPr="00F944EA">
              <w:rPr>
                <w:rFonts w:ascii="Cambria" w:hAnsi="Cambria" w:cs="Arial"/>
                <w:b/>
                <w:sz w:val="18"/>
                <w:szCs w:val="18"/>
              </w:rPr>
              <w:t>AIC</w:t>
            </w:r>
          </w:p>
        </w:tc>
        <w:tc>
          <w:tcPr>
            <w:tcW w:w="1315" w:type="dxa"/>
            <w:tcBorders>
              <w:top w:val="single" w:sz="4" w:space="0" w:color="auto"/>
              <w:bottom w:val="single" w:sz="4" w:space="0" w:color="auto"/>
            </w:tcBorders>
          </w:tcPr>
          <w:p w14:paraId="0DDC938C"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172,5</w:t>
            </w:r>
          </w:p>
        </w:tc>
        <w:tc>
          <w:tcPr>
            <w:tcW w:w="1260" w:type="dxa"/>
            <w:tcBorders>
              <w:top w:val="single" w:sz="4" w:space="0" w:color="auto"/>
              <w:bottom w:val="single" w:sz="4" w:space="0" w:color="auto"/>
            </w:tcBorders>
          </w:tcPr>
          <w:p w14:paraId="6215168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172,0</w:t>
            </w:r>
          </w:p>
        </w:tc>
        <w:tc>
          <w:tcPr>
            <w:tcW w:w="1260" w:type="dxa"/>
            <w:tcBorders>
              <w:top w:val="single" w:sz="4" w:space="0" w:color="auto"/>
              <w:bottom w:val="single" w:sz="4" w:space="0" w:color="auto"/>
            </w:tcBorders>
          </w:tcPr>
          <w:p w14:paraId="5E0E53D8"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171,4</w:t>
            </w:r>
          </w:p>
        </w:tc>
        <w:tc>
          <w:tcPr>
            <w:tcW w:w="1260" w:type="dxa"/>
            <w:tcBorders>
              <w:top w:val="single" w:sz="4" w:space="0" w:color="auto"/>
              <w:bottom w:val="single" w:sz="4" w:space="0" w:color="auto"/>
            </w:tcBorders>
          </w:tcPr>
          <w:p w14:paraId="66B369A5"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175,1</w:t>
            </w:r>
          </w:p>
        </w:tc>
        <w:tc>
          <w:tcPr>
            <w:tcW w:w="1350" w:type="dxa"/>
            <w:tcBorders>
              <w:top w:val="single" w:sz="4" w:space="0" w:color="auto"/>
              <w:bottom w:val="single" w:sz="4" w:space="0" w:color="auto"/>
            </w:tcBorders>
          </w:tcPr>
          <w:p w14:paraId="0BE8D987" w14:textId="77777777" w:rsidR="00F944EA" w:rsidRPr="00F944EA" w:rsidRDefault="00F944EA" w:rsidP="00F944EA">
            <w:pPr>
              <w:autoSpaceDE w:val="0"/>
              <w:autoSpaceDN w:val="0"/>
              <w:adjustRightInd w:val="0"/>
              <w:jc w:val="center"/>
              <w:rPr>
                <w:rFonts w:ascii="Cambria" w:hAnsi="Cambria" w:cs="Arial"/>
                <w:b/>
                <w:sz w:val="18"/>
                <w:szCs w:val="18"/>
              </w:rPr>
            </w:pPr>
            <w:r w:rsidRPr="00F944EA">
              <w:rPr>
                <w:rFonts w:ascii="Cambria" w:hAnsi="Cambria" w:cs="Arial"/>
                <w:b/>
                <w:sz w:val="18"/>
                <w:szCs w:val="18"/>
              </w:rPr>
              <w:t>173,0</w:t>
            </w:r>
          </w:p>
        </w:tc>
      </w:tr>
    </w:tbl>
    <w:p w14:paraId="1E8EF00F" w14:textId="60CCA6E6" w:rsidR="00F944EA" w:rsidRPr="009C1FA0" w:rsidRDefault="00F944EA" w:rsidP="009C1FA0">
      <w:pPr>
        <w:spacing w:after="0" w:line="480" w:lineRule="auto"/>
        <w:ind w:firstLine="709"/>
        <w:rPr>
          <w:rFonts w:ascii="Cambria" w:hAnsi="Cambria" w:cs="Arial"/>
          <w:sz w:val="18"/>
          <w:szCs w:val="18"/>
        </w:rPr>
      </w:pPr>
      <w:r w:rsidRPr="00F944EA">
        <w:rPr>
          <w:rFonts w:ascii="Cambria" w:hAnsi="Cambria" w:cs="Arial"/>
          <w:sz w:val="18"/>
          <w:szCs w:val="18"/>
        </w:rPr>
        <w:t xml:space="preserve"> * p&lt;0.05, ** p&lt;0.01, *** p&lt;0.001</w:t>
      </w:r>
    </w:p>
    <w:p w14:paraId="6C9C37AD" w14:textId="77777777" w:rsidR="00F944EA" w:rsidRPr="00A33CC6" w:rsidRDefault="00F944EA" w:rsidP="00F944EA">
      <w:pPr>
        <w:spacing w:after="0" w:line="240" w:lineRule="auto"/>
        <w:ind w:left="993" w:hanging="993"/>
        <w:jc w:val="both"/>
        <w:rPr>
          <w:rFonts w:ascii="Cambria" w:hAnsi="Cambria" w:cs="Arial"/>
          <w:sz w:val="20"/>
          <w:szCs w:val="20"/>
        </w:rPr>
      </w:pPr>
      <w:r w:rsidRPr="00A33CC6">
        <w:rPr>
          <w:rFonts w:ascii="Cambria" w:hAnsi="Cambria"/>
          <w:b/>
          <w:sz w:val="20"/>
          <w:szCs w:val="20"/>
          <w:lang w:val="en-US"/>
        </w:rPr>
        <w:t>Tabel 10</w:t>
      </w:r>
      <w:r w:rsidRPr="00A33CC6">
        <w:rPr>
          <w:rFonts w:ascii="Cambria" w:hAnsi="Cambria"/>
          <w:bCs/>
          <w:sz w:val="20"/>
          <w:szCs w:val="20"/>
          <w:lang w:val="en-US"/>
        </w:rPr>
        <w:t xml:space="preserve"> </w:t>
      </w:r>
      <w:r w:rsidRPr="00A33CC6">
        <w:rPr>
          <w:rFonts w:ascii="Cambria" w:hAnsi="Cambria" w:cs="Arial"/>
          <w:sz w:val="20"/>
          <w:szCs w:val="20"/>
        </w:rPr>
        <w:t>Hubungan Pemanfaatan Kelas Ibu Hamil Efektif dalam Pengambilan Keputusan Pelayanan Kesehatan Ibu dan Anak</w:t>
      </w:r>
    </w:p>
    <w:tbl>
      <w:tblPr>
        <w:tblStyle w:val="TableGrid"/>
        <w:tblW w:w="86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4"/>
        <w:gridCol w:w="1701"/>
        <w:gridCol w:w="1701"/>
      </w:tblGrid>
      <w:tr w:rsidR="00F944EA" w:rsidRPr="00F944EA" w14:paraId="57970BB3" w14:textId="77777777" w:rsidTr="001D0A54">
        <w:trPr>
          <w:jc w:val="center"/>
        </w:trPr>
        <w:tc>
          <w:tcPr>
            <w:tcW w:w="4111" w:type="dxa"/>
            <w:tcBorders>
              <w:top w:val="single" w:sz="4" w:space="0" w:color="auto"/>
              <w:bottom w:val="single" w:sz="4" w:space="0" w:color="auto"/>
            </w:tcBorders>
          </w:tcPr>
          <w:p w14:paraId="4010EBF2"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Pemanfaatan Kelas Ibu Hamil</w:t>
            </w:r>
          </w:p>
        </w:tc>
        <w:tc>
          <w:tcPr>
            <w:tcW w:w="1134" w:type="dxa"/>
            <w:tcBorders>
              <w:top w:val="single" w:sz="4" w:space="0" w:color="auto"/>
              <w:bottom w:val="single" w:sz="4" w:space="0" w:color="auto"/>
            </w:tcBorders>
          </w:tcPr>
          <w:p w14:paraId="643885BE"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OR</w:t>
            </w:r>
          </w:p>
        </w:tc>
        <w:tc>
          <w:tcPr>
            <w:tcW w:w="1701" w:type="dxa"/>
            <w:tcBorders>
              <w:top w:val="single" w:sz="4" w:space="0" w:color="auto"/>
              <w:bottom w:val="single" w:sz="4" w:space="0" w:color="auto"/>
            </w:tcBorders>
          </w:tcPr>
          <w:p w14:paraId="676FBA44"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CI 95 %</w:t>
            </w:r>
          </w:p>
        </w:tc>
        <w:tc>
          <w:tcPr>
            <w:tcW w:w="1701" w:type="dxa"/>
            <w:tcBorders>
              <w:top w:val="single" w:sz="4" w:space="0" w:color="auto"/>
              <w:bottom w:val="single" w:sz="4" w:space="0" w:color="auto"/>
            </w:tcBorders>
          </w:tcPr>
          <w:p w14:paraId="4449A04A"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p value</w:t>
            </w:r>
          </w:p>
        </w:tc>
      </w:tr>
      <w:tr w:rsidR="00F944EA" w:rsidRPr="00F944EA" w14:paraId="4878C98B" w14:textId="77777777" w:rsidTr="001D0A54">
        <w:trPr>
          <w:jc w:val="center"/>
        </w:trPr>
        <w:tc>
          <w:tcPr>
            <w:tcW w:w="4111" w:type="dxa"/>
            <w:tcBorders>
              <w:top w:val="single" w:sz="4" w:space="0" w:color="auto"/>
            </w:tcBorders>
          </w:tcPr>
          <w:p w14:paraId="58A8C38B"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Pengambilan keputusan pelayanan Kesehatan ibu dan anak</w:t>
            </w:r>
          </w:p>
        </w:tc>
        <w:tc>
          <w:tcPr>
            <w:tcW w:w="1134" w:type="dxa"/>
            <w:tcBorders>
              <w:top w:val="single" w:sz="4" w:space="0" w:color="auto"/>
            </w:tcBorders>
          </w:tcPr>
          <w:p w14:paraId="5D628C74" w14:textId="77777777" w:rsidR="00F944EA" w:rsidRPr="00994779" w:rsidRDefault="00F944EA" w:rsidP="00F944EA">
            <w:pPr>
              <w:jc w:val="both"/>
              <w:rPr>
                <w:rFonts w:ascii="Cambria" w:hAnsi="Cambria" w:cs="Arial"/>
                <w:sz w:val="20"/>
                <w:szCs w:val="20"/>
              </w:rPr>
            </w:pPr>
          </w:p>
        </w:tc>
        <w:tc>
          <w:tcPr>
            <w:tcW w:w="1701" w:type="dxa"/>
            <w:tcBorders>
              <w:top w:val="single" w:sz="4" w:space="0" w:color="auto"/>
            </w:tcBorders>
          </w:tcPr>
          <w:p w14:paraId="28B319A1" w14:textId="77777777" w:rsidR="00F944EA" w:rsidRPr="00994779" w:rsidRDefault="00F944EA" w:rsidP="00F944EA">
            <w:pPr>
              <w:jc w:val="both"/>
              <w:rPr>
                <w:rFonts w:ascii="Cambria" w:hAnsi="Cambria" w:cs="Arial"/>
                <w:sz w:val="20"/>
                <w:szCs w:val="20"/>
              </w:rPr>
            </w:pPr>
          </w:p>
        </w:tc>
        <w:tc>
          <w:tcPr>
            <w:tcW w:w="1701" w:type="dxa"/>
            <w:tcBorders>
              <w:top w:val="single" w:sz="4" w:space="0" w:color="auto"/>
            </w:tcBorders>
          </w:tcPr>
          <w:p w14:paraId="79EB0702" w14:textId="77777777" w:rsidR="00F944EA" w:rsidRPr="00994779" w:rsidRDefault="00F944EA" w:rsidP="00F944EA">
            <w:pPr>
              <w:jc w:val="both"/>
              <w:rPr>
                <w:rFonts w:ascii="Cambria" w:hAnsi="Cambria" w:cs="Arial"/>
                <w:sz w:val="20"/>
                <w:szCs w:val="20"/>
              </w:rPr>
            </w:pPr>
          </w:p>
        </w:tc>
      </w:tr>
      <w:tr w:rsidR="00F944EA" w:rsidRPr="00F944EA" w14:paraId="1F842D8C" w14:textId="77777777" w:rsidTr="001D0A54">
        <w:trPr>
          <w:jc w:val="center"/>
        </w:trPr>
        <w:tc>
          <w:tcPr>
            <w:tcW w:w="4111" w:type="dxa"/>
          </w:tcPr>
          <w:p w14:paraId="5CD8B009"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 xml:space="preserve">      Pemanfaatan Buku KIA</w:t>
            </w:r>
          </w:p>
        </w:tc>
        <w:tc>
          <w:tcPr>
            <w:tcW w:w="1134" w:type="dxa"/>
          </w:tcPr>
          <w:p w14:paraId="7FE6419A"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2,16</w:t>
            </w:r>
          </w:p>
        </w:tc>
        <w:tc>
          <w:tcPr>
            <w:tcW w:w="1701" w:type="dxa"/>
          </w:tcPr>
          <w:p w14:paraId="3F6FA635"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0,99 – 4,73</w:t>
            </w:r>
          </w:p>
        </w:tc>
        <w:tc>
          <w:tcPr>
            <w:tcW w:w="1701" w:type="dxa"/>
          </w:tcPr>
          <w:p w14:paraId="3948236F"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0,053</w:t>
            </w:r>
          </w:p>
        </w:tc>
      </w:tr>
      <w:tr w:rsidR="00F944EA" w:rsidRPr="00F944EA" w14:paraId="5AE890E7" w14:textId="77777777" w:rsidTr="001D0A54">
        <w:trPr>
          <w:jc w:val="center"/>
        </w:trPr>
        <w:tc>
          <w:tcPr>
            <w:tcW w:w="4111" w:type="dxa"/>
          </w:tcPr>
          <w:p w14:paraId="2CD40DA1"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 xml:space="preserve">      Kepatuhan Kunjungan ANC</w:t>
            </w:r>
          </w:p>
        </w:tc>
        <w:tc>
          <w:tcPr>
            <w:tcW w:w="1134" w:type="dxa"/>
          </w:tcPr>
          <w:p w14:paraId="5E1BB50D"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3,24</w:t>
            </w:r>
          </w:p>
        </w:tc>
        <w:tc>
          <w:tcPr>
            <w:tcW w:w="1701" w:type="dxa"/>
          </w:tcPr>
          <w:p w14:paraId="67FD8C36"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1,22 – 8,64</w:t>
            </w:r>
          </w:p>
        </w:tc>
        <w:tc>
          <w:tcPr>
            <w:tcW w:w="1701" w:type="dxa"/>
          </w:tcPr>
          <w:p w14:paraId="04F8E151"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0,019</w:t>
            </w:r>
          </w:p>
        </w:tc>
      </w:tr>
      <w:tr w:rsidR="00F944EA" w:rsidRPr="00F944EA" w14:paraId="3152119B" w14:textId="77777777" w:rsidTr="001D0A54">
        <w:trPr>
          <w:jc w:val="center"/>
        </w:trPr>
        <w:tc>
          <w:tcPr>
            <w:tcW w:w="4111" w:type="dxa"/>
          </w:tcPr>
          <w:p w14:paraId="270BDBC4"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 xml:space="preserve">      Kepelngkapan Pengisian P4K</w:t>
            </w:r>
          </w:p>
        </w:tc>
        <w:tc>
          <w:tcPr>
            <w:tcW w:w="1134" w:type="dxa"/>
          </w:tcPr>
          <w:p w14:paraId="0CFAAC9F"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3,81</w:t>
            </w:r>
          </w:p>
        </w:tc>
        <w:tc>
          <w:tcPr>
            <w:tcW w:w="1701" w:type="dxa"/>
          </w:tcPr>
          <w:p w14:paraId="07BD0F01"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1,44 – 10,12</w:t>
            </w:r>
          </w:p>
        </w:tc>
        <w:tc>
          <w:tcPr>
            <w:tcW w:w="1701" w:type="dxa"/>
          </w:tcPr>
          <w:p w14:paraId="7AF55886"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0,007</w:t>
            </w:r>
          </w:p>
        </w:tc>
      </w:tr>
      <w:tr w:rsidR="00F944EA" w:rsidRPr="00F944EA" w14:paraId="49D00013" w14:textId="77777777" w:rsidTr="001D0A54">
        <w:trPr>
          <w:jc w:val="center"/>
        </w:trPr>
        <w:tc>
          <w:tcPr>
            <w:tcW w:w="4111" w:type="dxa"/>
          </w:tcPr>
          <w:p w14:paraId="347A23C7"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 xml:space="preserve">      Kepatuhan Minum TTD</w:t>
            </w:r>
          </w:p>
        </w:tc>
        <w:tc>
          <w:tcPr>
            <w:tcW w:w="1134" w:type="dxa"/>
          </w:tcPr>
          <w:p w14:paraId="4CBB532C"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3,02</w:t>
            </w:r>
          </w:p>
        </w:tc>
        <w:tc>
          <w:tcPr>
            <w:tcW w:w="1701" w:type="dxa"/>
          </w:tcPr>
          <w:p w14:paraId="49729C92"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1,04 – 8,77</w:t>
            </w:r>
          </w:p>
        </w:tc>
        <w:tc>
          <w:tcPr>
            <w:tcW w:w="1701" w:type="dxa"/>
          </w:tcPr>
          <w:p w14:paraId="4CED61DC"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0,043</w:t>
            </w:r>
          </w:p>
        </w:tc>
      </w:tr>
      <w:tr w:rsidR="00F944EA" w:rsidRPr="00F944EA" w14:paraId="1B0F99DF" w14:textId="77777777" w:rsidTr="001D0A54">
        <w:trPr>
          <w:jc w:val="center"/>
        </w:trPr>
        <w:tc>
          <w:tcPr>
            <w:tcW w:w="4111" w:type="dxa"/>
          </w:tcPr>
          <w:p w14:paraId="4B9FB9DC" w14:textId="77777777" w:rsidR="00F944EA" w:rsidRPr="00994779" w:rsidRDefault="00F944EA" w:rsidP="00F944EA">
            <w:pPr>
              <w:ind w:left="456"/>
              <w:jc w:val="both"/>
              <w:rPr>
                <w:rFonts w:ascii="Cambria" w:hAnsi="Cambria" w:cs="Arial"/>
                <w:sz w:val="20"/>
                <w:szCs w:val="20"/>
              </w:rPr>
            </w:pPr>
            <w:r w:rsidRPr="00994779">
              <w:rPr>
                <w:rFonts w:ascii="Cambria" w:hAnsi="Cambria" w:cs="Arial"/>
                <w:sz w:val="20"/>
                <w:szCs w:val="20"/>
              </w:rPr>
              <w:t>Self afficacy menghadapi kehamilan dan persalinan</w:t>
            </w:r>
          </w:p>
        </w:tc>
        <w:tc>
          <w:tcPr>
            <w:tcW w:w="1134" w:type="dxa"/>
          </w:tcPr>
          <w:p w14:paraId="49AA0869"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1,96</w:t>
            </w:r>
          </w:p>
        </w:tc>
        <w:tc>
          <w:tcPr>
            <w:tcW w:w="1701" w:type="dxa"/>
          </w:tcPr>
          <w:p w14:paraId="1B1175AB"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0,75 – 5,10</w:t>
            </w:r>
          </w:p>
        </w:tc>
        <w:tc>
          <w:tcPr>
            <w:tcW w:w="1701" w:type="dxa"/>
          </w:tcPr>
          <w:p w14:paraId="07DBEC94" w14:textId="77777777" w:rsidR="00F944EA" w:rsidRPr="00994779" w:rsidRDefault="00F944EA" w:rsidP="00F944EA">
            <w:pPr>
              <w:jc w:val="both"/>
              <w:rPr>
                <w:rFonts w:ascii="Cambria" w:hAnsi="Cambria" w:cs="Arial"/>
                <w:sz w:val="20"/>
                <w:szCs w:val="20"/>
              </w:rPr>
            </w:pPr>
            <w:r w:rsidRPr="00994779">
              <w:rPr>
                <w:rFonts w:ascii="Cambria" w:hAnsi="Cambria" w:cs="Arial"/>
                <w:sz w:val="20"/>
                <w:szCs w:val="20"/>
              </w:rPr>
              <w:t>0,167</w:t>
            </w:r>
          </w:p>
        </w:tc>
      </w:tr>
    </w:tbl>
    <w:p w14:paraId="408ECB04" w14:textId="77777777" w:rsidR="00F944EA" w:rsidRPr="00F944EA" w:rsidRDefault="00F944EA" w:rsidP="00F944EA">
      <w:pPr>
        <w:spacing w:after="0" w:line="240" w:lineRule="auto"/>
        <w:jc w:val="both"/>
        <w:rPr>
          <w:rFonts w:ascii="Cambria" w:hAnsi="Cambria" w:cs="Arial"/>
          <w:sz w:val="22"/>
          <w:szCs w:val="22"/>
        </w:rPr>
      </w:pPr>
      <w:r w:rsidRPr="00F944EA">
        <w:rPr>
          <w:rFonts w:ascii="Cambria" w:hAnsi="Cambria" w:cs="Arial"/>
          <w:sz w:val="22"/>
          <w:szCs w:val="22"/>
        </w:rPr>
        <w:tab/>
      </w:r>
    </w:p>
    <w:p w14:paraId="709253B4" w14:textId="350F4C28" w:rsidR="009C1FA0" w:rsidRDefault="009C1FA0" w:rsidP="00F944EA">
      <w:pPr>
        <w:spacing w:after="0" w:line="240" w:lineRule="auto"/>
        <w:jc w:val="both"/>
        <w:rPr>
          <w:rFonts w:ascii="Cambria" w:hAnsi="Cambria" w:cs="Arial"/>
          <w:sz w:val="22"/>
          <w:szCs w:val="22"/>
        </w:rPr>
        <w:sectPr w:rsidR="009C1FA0" w:rsidSect="007434E7">
          <w:footerReference w:type="first" r:id="rId30"/>
          <w:type w:val="continuous"/>
          <w:pgSz w:w="11906" w:h="16838"/>
          <w:pgMar w:top="1418" w:right="1134" w:bottom="1701" w:left="1134" w:header="851" w:footer="711" w:gutter="0"/>
          <w:pgNumType w:start="104"/>
          <w:cols w:space="284"/>
          <w:titlePg/>
          <w:docGrid w:linePitch="326"/>
        </w:sectPr>
      </w:pPr>
    </w:p>
    <w:p w14:paraId="410F2B79" w14:textId="3C7633A9" w:rsidR="00F944EA" w:rsidRPr="009C1FA0" w:rsidRDefault="009C1FA0" w:rsidP="00F944EA">
      <w:pPr>
        <w:spacing w:after="0" w:line="240" w:lineRule="auto"/>
        <w:jc w:val="both"/>
        <w:rPr>
          <w:rFonts w:ascii="Cambria" w:hAnsi="Cambria" w:cs="Arial"/>
          <w:sz w:val="22"/>
          <w:szCs w:val="22"/>
        </w:rPr>
      </w:pPr>
      <w:r>
        <w:rPr>
          <w:rFonts w:ascii="Cambria" w:hAnsi="Cambria" w:cs="Arial"/>
          <w:sz w:val="22"/>
          <w:szCs w:val="22"/>
        </w:rPr>
        <w:tab/>
      </w:r>
      <w:r w:rsidR="00F944EA" w:rsidRPr="009C1FA0">
        <w:rPr>
          <w:rFonts w:ascii="Cambria" w:hAnsi="Cambria" w:cs="Arial"/>
          <w:sz w:val="22"/>
          <w:szCs w:val="22"/>
        </w:rPr>
        <w:t xml:space="preserve">Hasil analisis Tabel 10 menunjukkan bahwa pemanfaatan kelas ibu hamil dengan keputusan pelayanan Kesehatan ibu dan anak meliputi pemanfaatan buku KIA, kepatuhan Kunjungan ANC, kelengkapan pengisian P4K, Kepatuhan minum TTD dan self afficacy menghadapi kehamilan dan persalinan secara statikitis dan praktis memiliki hubungan signifikan dilihat dari nilai p value &lt; 0,05 dan OR &gt; 1, hanya variabel self afficacy menghadapi kehamilan dan persalinan secara statistic tidak ada hubungan signifikan. Dari hasil analisis </w:t>
      </w:r>
      <w:r w:rsidR="00F944EA" w:rsidRPr="009C1FA0">
        <w:rPr>
          <w:rFonts w:ascii="Cambria" w:hAnsi="Cambria" w:cs="Arial"/>
          <w:sz w:val="22"/>
          <w:szCs w:val="22"/>
        </w:rPr>
        <w:t>tersebut maka dapat diambil kesimpulan bahwa pemanfaatan kelas ibu hamil mempunyai hubungan signifikan dengan pengambilan keputusan pelayanan Kesehatan ibu dan anak.</w:t>
      </w:r>
    </w:p>
    <w:p w14:paraId="7E03A4AF" w14:textId="77777777" w:rsidR="00F944EA" w:rsidRPr="009C1FA0" w:rsidRDefault="00F944EA" w:rsidP="00F944EA">
      <w:pPr>
        <w:spacing w:after="0" w:line="276" w:lineRule="auto"/>
        <w:ind w:firstLine="720"/>
        <w:contextualSpacing/>
        <w:jc w:val="both"/>
        <w:rPr>
          <w:rFonts w:ascii="Cambria" w:hAnsi="Cambria" w:cs="Arial"/>
          <w:sz w:val="22"/>
          <w:szCs w:val="22"/>
        </w:rPr>
      </w:pPr>
      <w:r w:rsidRPr="009C1FA0">
        <w:rPr>
          <w:rFonts w:ascii="Cambria" w:hAnsi="Cambria" w:cs="Arial"/>
          <w:sz w:val="22"/>
          <w:szCs w:val="22"/>
        </w:rPr>
        <w:t xml:space="preserve">Berdasarkan hasil penelitian menunjukkan bahwa kelas ibu hamil efektif dalam meningkatkan pemanfaatan buku KIA. Hal ini sesuai dengan harapan pemerintah dalam tujuan pelaksanaan kelas ibu hamil dapat meningkatkan pemanfaatan buku KIA oleh ibu hamil. Dengan adanya kelas ibu hamil sebagai sarana untuk </w:t>
      </w:r>
      <w:r w:rsidRPr="009C1FA0">
        <w:rPr>
          <w:rFonts w:ascii="Cambria" w:hAnsi="Cambria" w:cs="Arial"/>
          <w:sz w:val="22"/>
          <w:szCs w:val="22"/>
        </w:rPr>
        <w:lastRenderedPageBreak/>
        <w:t xml:space="preserve">belajar bersama tentang Kesehatan bagi ibu hamil yang bertujuan untuk meningkatkan pengetahuan, merubah sikap dan perilaku ibu (Kementrian Kesehatan RI, 2020). Hasil penelitian ini sejalan dengan hasil penelitian ada hubungan keikutsertaan kelas ibu hamil dengan pengetahuan ibu dalam perawatan masa nifas. Semakin sering ibu mengikuti kelas ibu hamil semakin baik pengetahuan mengenai perawatan masa nifasnya </w:t>
      </w:r>
      <w:r w:rsidRPr="009C1FA0">
        <w:rPr>
          <w:rFonts w:ascii="Cambria" w:hAnsi="Cambria" w:cs="Arial"/>
          <w:sz w:val="22"/>
          <w:szCs w:val="22"/>
        </w:rPr>
        <w:fldChar w:fldCharType="begin"/>
      </w:r>
      <w:r w:rsidRPr="009C1FA0">
        <w:rPr>
          <w:rFonts w:ascii="Cambria" w:hAnsi="Cambria" w:cs="Arial"/>
          <w:sz w:val="22"/>
          <w:szCs w:val="22"/>
        </w:rPr>
        <w:instrText xml:space="preserve"> ADDIN EN.CITE &lt;EndNote&gt;&lt;Cite&gt;&lt;Author&gt;Khofidzoh&lt;/Author&gt;&lt;Year&gt;2016&lt;/Year&gt;&lt;RecNum&gt;24&lt;/RecNum&gt;&lt;DisplayText&gt;(Khofidzoh&lt;style face="italic"&gt; et al.&lt;/style&gt;, 2016)&lt;/DisplayText&gt;&lt;record&gt;&lt;rec-number&gt;24&lt;/rec-number&gt;&lt;foreign-keys&gt;&lt;key app="EN" db-id="9fdzzw05v2a0pwesrerp2dr902dazdrxa0pw" timestamp="1666447418"&gt;24&lt;/key&gt;&lt;/foreign-keys&gt;&lt;ref-type name="Journal Article"&gt;17&lt;/ref-type&gt;&lt;contributors&gt;&lt;authors&gt;&lt;author&gt;Khofidzoh, Anisatul&lt;/author&gt;&lt;author&gt;Rahfiludin, M. Zen&lt;/author&gt;&lt;author&gt;Kartasurya, Martha Irene&lt;/author&gt;&lt;/authors&gt;&lt;/contributors&gt;&lt;titles&gt;&lt;title&gt;Hubungan keikutsertaan kelas ibu hamil dengan perilaku ibu dalam perawatan masa nifas (Studi di Puskesmas Cepiring Kabupaten Kendal),&amp;quot;&lt;/title&gt;&lt;secondary-title&gt; Jurnal Kesehatan Masyarakat (Undip)&lt;/secondary-title&gt;&lt;/titles&gt;&lt;pages&gt;11&lt;/pages&gt;&lt;volume&gt;4&lt;/volume&gt;&lt;number&gt;3&lt;/number&gt;&lt;edition&gt;2016-08-08&lt;/edition&gt;&lt;section&gt;147-157&lt;/section&gt;&lt;keywords&gt;&lt;keyword&gt;maternity class, knowledge, attitude, practice, post partum care&lt;/keyword&gt;&lt;/keywords&gt;&lt;dates&gt;&lt;year&gt;2016&lt;/year&gt;&lt;pub-dates&gt;&lt;date&gt;2016-08-03&lt;/date&gt;&lt;/pub-dates&gt;&lt;/dates&gt;&lt;isbn&gt;2356-3346&lt;/isbn&gt;&lt;work-type&gt;maternity class, knowledge, attitude, practice, post partum care&lt;/work-type&gt;&lt;urls&gt;&lt;related-urls&gt;&lt;url&gt;https://ejournal3.undip.ac.id/index.php/jkm/article/view/12868&lt;/url&gt;&lt;/related-urls&gt;&lt;/urls&gt;&lt;electronic-resource-num&gt;10.14710/jkm.v4i3.12868&lt;/electronic-resource-num&gt;&lt;/record&gt;&lt;/Cite&gt;&lt;/EndNote&gt;</w:instrText>
      </w:r>
      <w:r w:rsidRPr="009C1FA0">
        <w:rPr>
          <w:rFonts w:ascii="Cambria" w:hAnsi="Cambria" w:cs="Arial"/>
          <w:sz w:val="22"/>
          <w:szCs w:val="22"/>
        </w:rPr>
        <w:fldChar w:fldCharType="separate"/>
      </w:r>
      <w:r w:rsidRPr="009C1FA0">
        <w:rPr>
          <w:rFonts w:ascii="Cambria" w:hAnsi="Cambria" w:cs="Arial"/>
          <w:noProof/>
          <w:sz w:val="22"/>
          <w:szCs w:val="22"/>
        </w:rPr>
        <w:t>(</w:t>
      </w:r>
      <w:hyperlink w:anchor="_ENREF_28" w:tooltip="Khofidzoh, 2016 #24" w:history="1">
        <w:r w:rsidRPr="009C1FA0">
          <w:rPr>
            <w:rFonts w:ascii="Cambria" w:hAnsi="Cambria" w:cs="Arial"/>
            <w:noProof/>
            <w:sz w:val="22"/>
            <w:szCs w:val="22"/>
          </w:rPr>
          <w:t>Khofidzoh dkk., 2016</w:t>
        </w:r>
      </w:hyperlink>
      <w:r w:rsidRPr="009C1FA0">
        <w:rPr>
          <w:rFonts w:ascii="Cambria" w:hAnsi="Cambria" w:cs="Arial"/>
          <w:noProof/>
          <w:sz w:val="22"/>
          <w:szCs w:val="22"/>
        </w:rPr>
        <w:t>)</w:t>
      </w:r>
      <w:r w:rsidRPr="009C1FA0">
        <w:rPr>
          <w:rFonts w:ascii="Cambria" w:hAnsi="Cambria" w:cs="Arial"/>
          <w:sz w:val="22"/>
          <w:szCs w:val="22"/>
        </w:rPr>
        <w:fldChar w:fldCharType="end"/>
      </w:r>
      <w:r w:rsidRPr="009C1FA0">
        <w:rPr>
          <w:rFonts w:ascii="Cambria" w:hAnsi="Cambria" w:cs="Arial"/>
          <w:sz w:val="22"/>
          <w:szCs w:val="22"/>
        </w:rPr>
        <w:t xml:space="preserve"> dan terdapat pengaruh kelas ibu hamil terhadap tingkat pengetahuan ibu tentang Buku KIA </w:t>
      </w:r>
      <w:r w:rsidRPr="009C1FA0">
        <w:rPr>
          <w:rFonts w:ascii="Cambria" w:hAnsi="Cambria" w:cs="Arial"/>
          <w:sz w:val="22"/>
          <w:szCs w:val="22"/>
        </w:rPr>
        <w:fldChar w:fldCharType="begin"/>
      </w:r>
      <w:r w:rsidRPr="009C1FA0">
        <w:rPr>
          <w:rFonts w:ascii="Cambria" w:hAnsi="Cambria" w:cs="Arial"/>
          <w:sz w:val="22"/>
          <w:szCs w:val="22"/>
        </w:rPr>
        <w:instrText xml:space="preserve"> ADDIN EN.CITE &lt;EndNote&gt;&lt;Cite&gt;&lt;Author&gt;Harsanto&lt;/Author&gt;&lt;Year&gt;2015&lt;/Year&gt;&lt;RecNum&gt;39&lt;/RecNum&gt;&lt;DisplayText&gt;(Harsanto and Cahyanti, 2015)&lt;/DisplayText&gt;&lt;record&gt;&lt;rec-number&gt;39&lt;/rec-number&gt;&lt;foreign-keys&gt;&lt;key app="EN" db-id="9fdzzw05v2a0pwesrerp2dr902dazdrxa0pw" timestamp="1666477907"&gt;39&lt;/key&gt;&lt;/foreign-keys&gt;&lt;ref-type name="Journal Article"&gt;17&lt;/ref-type&gt;&lt;contributors&gt;&lt;authors&gt;&lt;author&gt;Harsanto, Agatha Novell &lt;/author&gt;&lt;author&gt;Cahyanti, Ratnasari Dwi &lt;/author&gt;&lt;/authors&gt;&lt;/contributors&gt;&lt;titles&gt;&lt;title&gt;Pengaruh kelas ibu hamil terhadap tingkat pengetahuan ibu tentang buku kesehatan ibu dan anak &lt;/title&gt;&lt;secondary-title&gt;Media Medika Muda&lt;/secondary-title&gt;&lt;/titles&gt;&lt;periodical&gt;&lt;full-title&gt;Media Medika Muda&lt;/full-title&gt;&lt;/periodical&gt;&lt;pages&gt;273-281&lt;/pages&gt;&lt;volume&gt;4&lt;/volume&gt;&lt;number&gt;4&lt;/number&gt;&lt;dates&gt;&lt;year&gt;2015&lt;/year&gt;&lt;/dates&gt;&lt;urls&gt;&lt;/urls&gt;&lt;/record&gt;&lt;/Cite&gt;&lt;/EndNote&gt;</w:instrText>
      </w:r>
      <w:r w:rsidRPr="009C1FA0">
        <w:rPr>
          <w:rFonts w:ascii="Cambria" w:hAnsi="Cambria" w:cs="Arial"/>
          <w:sz w:val="22"/>
          <w:szCs w:val="22"/>
        </w:rPr>
        <w:fldChar w:fldCharType="separate"/>
      </w:r>
      <w:r w:rsidRPr="009C1FA0">
        <w:rPr>
          <w:rFonts w:ascii="Cambria" w:hAnsi="Cambria" w:cs="Arial"/>
          <w:noProof/>
          <w:sz w:val="22"/>
          <w:szCs w:val="22"/>
        </w:rPr>
        <w:t>(</w:t>
      </w:r>
      <w:hyperlink w:anchor="_ENREF_16" w:tooltip="Harsanto, 2015 #39" w:history="1">
        <w:r w:rsidRPr="009C1FA0">
          <w:rPr>
            <w:rFonts w:ascii="Cambria" w:hAnsi="Cambria" w:cs="Arial"/>
            <w:noProof/>
            <w:sz w:val="22"/>
            <w:szCs w:val="22"/>
          </w:rPr>
          <w:t>Harsanto and Cahyanti, 2015</w:t>
        </w:r>
      </w:hyperlink>
      <w:r w:rsidRPr="009C1FA0">
        <w:rPr>
          <w:rFonts w:ascii="Cambria" w:hAnsi="Cambria" w:cs="Arial"/>
          <w:noProof/>
          <w:sz w:val="22"/>
          <w:szCs w:val="22"/>
        </w:rPr>
        <w:t>)</w:t>
      </w:r>
      <w:r w:rsidRPr="009C1FA0">
        <w:rPr>
          <w:rFonts w:ascii="Cambria" w:hAnsi="Cambria" w:cs="Arial"/>
          <w:sz w:val="22"/>
          <w:szCs w:val="22"/>
        </w:rPr>
        <w:fldChar w:fldCharType="end"/>
      </w:r>
      <w:r w:rsidRPr="009C1FA0">
        <w:rPr>
          <w:rFonts w:ascii="Cambria" w:hAnsi="Cambria" w:cs="Arial"/>
          <w:sz w:val="22"/>
          <w:szCs w:val="22"/>
        </w:rPr>
        <w:t>.</w:t>
      </w:r>
    </w:p>
    <w:p w14:paraId="6CD1C4B5" w14:textId="77777777" w:rsidR="00F944EA" w:rsidRPr="009C1FA0" w:rsidRDefault="00F944EA" w:rsidP="00F944EA">
      <w:pPr>
        <w:spacing w:line="276" w:lineRule="auto"/>
        <w:ind w:firstLine="709"/>
        <w:contextualSpacing/>
        <w:jc w:val="both"/>
        <w:rPr>
          <w:rFonts w:ascii="Cambria" w:hAnsi="Cambria" w:cs="Arial"/>
          <w:sz w:val="22"/>
          <w:szCs w:val="22"/>
        </w:rPr>
      </w:pPr>
      <w:r w:rsidRPr="009C1FA0">
        <w:rPr>
          <w:rFonts w:ascii="Cambria" w:hAnsi="Cambria"/>
          <w:bCs/>
          <w:sz w:val="22"/>
          <w:szCs w:val="22"/>
          <w:lang w:val="en-US"/>
        </w:rPr>
        <w:t>Kelas ibu hamil efektif dalam meningkatkan kepatuhan kunjungan ANC.</w:t>
      </w:r>
      <w:r w:rsidRPr="009C1FA0">
        <w:rPr>
          <w:rFonts w:ascii="Cambria" w:hAnsi="Cambria" w:cs="Arial"/>
          <w:sz w:val="22"/>
          <w:szCs w:val="22"/>
        </w:rPr>
        <w:t xml:space="preserve"> Keikutsertaan ibu hamil dalam kelas ibu hamil berhubungan positif dengan pemanfaatan pelayanan antenatal memadai, penolong persalinan yang terampil, dan persalinan di fasilitas Kesehatan. Oleh karena itu keikutsertaan dalam kelas ibu hamil berhubungan positif dengan pemanfaatan pelayanan Kesehatan ibu, upaya kehijakan harus difokuskan pada peningkatan pelaksanaan program kelas ibu hamil pada tingat lokal </w:t>
      </w:r>
      <w:sdt>
        <w:sdtPr>
          <w:rPr>
            <w:rFonts w:ascii="Cambria" w:hAnsi="Cambria" w:cs="Arial"/>
            <w:sz w:val="22"/>
            <w:szCs w:val="22"/>
          </w:rPr>
          <w:id w:val="81886306"/>
          <w:citation/>
        </w:sdtPr>
        <w:sdtContent>
          <w:r w:rsidRPr="009C1FA0">
            <w:rPr>
              <w:rFonts w:ascii="Cambria" w:hAnsi="Cambria" w:cs="Arial"/>
              <w:sz w:val="22"/>
              <w:szCs w:val="22"/>
            </w:rPr>
            <w:fldChar w:fldCharType="begin"/>
          </w:r>
          <w:r w:rsidRPr="009C1FA0">
            <w:rPr>
              <w:rFonts w:ascii="Cambria" w:hAnsi="Cambria" w:cs="Arial"/>
              <w:sz w:val="22"/>
              <w:szCs w:val="22"/>
              <w:lang w:val="en-US"/>
            </w:rPr>
            <w:instrText xml:space="preserve"> CITATION Azh201 \l 1033 </w:instrText>
          </w:r>
          <w:r w:rsidRPr="009C1FA0">
            <w:rPr>
              <w:rFonts w:ascii="Cambria" w:hAnsi="Cambria" w:cs="Arial"/>
              <w:sz w:val="22"/>
              <w:szCs w:val="22"/>
            </w:rPr>
            <w:fldChar w:fldCharType="separate"/>
          </w:r>
          <w:r w:rsidRPr="009C1FA0">
            <w:rPr>
              <w:rFonts w:ascii="Cambria" w:hAnsi="Cambria" w:cs="Arial"/>
              <w:noProof/>
              <w:sz w:val="22"/>
              <w:szCs w:val="22"/>
              <w:lang w:val="en-US"/>
            </w:rPr>
            <w:t>(Azhar, 2020)</w:t>
          </w:r>
          <w:r w:rsidRPr="009C1FA0">
            <w:rPr>
              <w:rFonts w:ascii="Cambria" w:hAnsi="Cambria" w:cs="Arial"/>
              <w:sz w:val="22"/>
              <w:szCs w:val="22"/>
            </w:rPr>
            <w:fldChar w:fldCharType="end"/>
          </w:r>
        </w:sdtContent>
      </w:sdt>
      <w:r w:rsidRPr="009C1FA0">
        <w:rPr>
          <w:rFonts w:ascii="Cambria" w:hAnsi="Cambria" w:cs="Arial"/>
          <w:sz w:val="22"/>
          <w:szCs w:val="22"/>
        </w:rPr>
        <w:t>. Hal ini sejalan dengan penelitian yang dilakukan oleh Hastuti dkk (2011) tentang efektifitas pelatihan kelas ibu hamil di Puskesmas Teladan Kabupaten Magetan yang mengemukakan bahwa Pendidikan Kesehatan melalui kelas ibu hamil efektif untuk meningkatkan pengetahuan ibu hamil tentang perawatan kehamilan. Menurut peneliti, dengan terlaksananya kelas ibu hamil secara teratur maka ibu hamil diberdayakan pengetahuannya sehingga semakin sadar akan pentingnya pemeriksaan kehamilan dan teratur dalam melakukan kunjungan antenatal.</w:t>
      </w:r>
    </w:p>
    <w:p w14:paraId="46744CC3" w14:textId="77777777" w:rsidR="00F944EA" w:rsidRPr="009C1FA0" w:rsidRDefault="00F944EA" w:rsidP="00F944EA">
      <w:pPr>
        <w:spacing w:after="0" w:line="276" w:lineRule="auto"/>
        <w:ind w:firstLine="709"/>
        <w:jc w:val="both"/>
        <w:rPr>
          <w:rFonts w:ascii="Cambria" w:hAnsi="Cambria" w:cs="Arial"/>
          <w:sz w:val="22"/>
          <w:szCs w:val="22"/>
        </w:rPr>
      </w:pPr>
      <w:r w:rsidRPr="009C1FA0">
        <w:rPr>
          <w:rFonts w:ascii="Cambria" w:hAnsi="Cambria" w:cs="Arial"/>
          <w:sz w:val="22"/>
          <w:szCs w:val="22"/>
        </w:rPr>
        <w:t xml:space="preserve">Hasil penelitian juga menunjukkan bahwa kelas ibu hamil efektif meningkatkan kelengkapan P4K. </w:t>
      </w:r>
      <w:r w:rsidRPr="009C1FA0">
        <w:rPr>
          <w:rFonts w:ascii="Cambria" w:hAnsi="Cambria"/>
          <w:bCs/>
          <w:sz w:val="22"/>
          <w:szCs w:val="22"/>
          <w:lang w:val="en-US"/>
        </w:rPr>
        <w:t>Frekuensi</w:t>
      </w:r>
      <w:r w:rsidRPr="009C1FA0">
        <w:rPr>
          <w:rFonts w:ascii="Cambria" w:hAnsi="Cambria" w:cs="Arial"/>
          <w:sz w:val="22"/>
          <w:szCs w:val="22"/>
        </w:rPr>
        <w:t xml:space="preserve"> keikutsertaan dalam kelas ibu hamil sebagai peran penting peningkatan pengetahuan tentang tanda-tanda bahaya kehamilan dan sikap terhadap respon adanya komplikasi kehamilan. Hasil penelitian tersebut didukung oleh pendapat </w:t>
      </w:r>
      <w:hyperlink w:anchor="_ENREF_21" w:tooltip="Kaspirayanthi, 2019 #25" w:history="1">
        <w:r w:rsidRPr="009C1FA0">
          <w:rPr>
            <w:rFonts w:ascii="Cambria" w:hAnsi="Cambria" w:cs="Arial"/>
            <w:sz w:val="22"/>
            <w:szCs w:val="22"/>
          </w:rPr>
          <w:fldChar w:fldCharType="begin"/>
        </w:r>
        <w:r w:rsidRPr="009C1FA0">
          <w:rPr>
            <w:rFonts w:ascii="Cambria" w:hAnsi="Cambria" w:cs="Arial"/>
            <w:sz w:val="22"/>
            <w:szCs w:val="22"/>
          </w:rPr>
          <w:instrText xml:space="preserve"> ADDIN EN.CITE &lt;EndNote&gt;&lt;Cite AuthorYear="1"&gt;&lt;Author&gt;Kaspirayanthi&lt;/Author&gt;&lt;Year&gt;2019&lt;/Year&gt;&lt;RecNum&gt;25&lt;/RecNum&gt;&lt;DisplayText&gt;Kaspirayanthi&lt;style face="italic"&gt; et al.&lt;/style&gt; (2019)&lt;/DisplayText&gt;&lt;record&gt;&lt;rec-number&gt;25&lt;/rec-number&gt;&lt;foreign-keys&gt;&lt;key app="EN" db-id="9fdzzw05v2a0pwesrerp2dr902dazdrxa0pw" timestamp="1666450852"&gt;25&lt;/key&gt;&lt;/foreign-keys&gt;&lt;ref-type name="Journal Article"&gt;17&lt;/ref-type&gt;&lt;contributors&gt;&lt;authors&gt;&lt;author&gt;Kaspirayanthi, N. K. D.&lt;/author&gt;&lt;author&gt;Suarniti, N. W.&lt;/author&gt;&lt;author&gt;Somoyani, N. K. &lt;/author&gt;&lt;/authors&gt;&lt;/contributors&gt;&lt;titles&gt;&lt;title&gt;Hubungan keikutsertaan ibu dalam kelas ibu hamil dengan pengetahuan mengenai tanda bahaya kehamilan dan persalinan di Wilayah Kota Denpasar&lt;/title&gt;&lt;secondary-title&gt;Jurnal Ilmiah Kebidanan (The Journal Of Midwifery)&lt;/secondary-title&gt;&lt;/titles&gt;&lt;periodical&gt;&lt;full-title&gt;Jurnal Ilmiah Kebidanan (The Journal Of Midwifery)&lt;/full-title&gt;&lt;/periodical&gt;&lt;pages&gt;116-127&lt;/pages&gt;&lt;volume&gt;7&lt;/volume&gt;&lt;number&gt;2&lt;/number&gt;&lt;dates&gt;&lt;year&gt;2019&lt;/year&gt;&lt;/dates&gt;&lt;urls&gt;&lt;/urls&gt;&lt;/record&gt;&lt;/Cite&gt;&lt;/EndNote&gt;</w:instrText>
        </w:r>
        <w:r w:rsidRPr="009C1FA0">
          <w:rPr>
            <w:rFonts w:ascii="Cambria" w:hAnsi="Cambria" w:cs="Arial"/>
            <w:sz w:val="22"/>
            <w:szCs w:val="22"/>
          </w:rPr>
          <w:fldChar w:fldCharType="separate"/>
        </w:r>
        <w:r w:rsidRPr="009C1FA0">
          <w:rPr>
            <w:rFonts w:ascii="Cambria" w:hAnsi="Cambria" w:cs="Arial"/>
            <w:noProof/>
            <w:sz w:val="22"/>
            <w:szCs w:val="22"/>
          </w:rPr>
          <w:t>Kaspirayanthi</w:t>
        </w:r>
        <w:r w:rsidRPr="009C1FA0">
          <w:rPr>
            <w:rFonts w:ascii="Cambria" w:hAnsi="Cambria" w:cs="Arial"/>
            <w:i/>
            <w:noProof/>
            <w:sz w:val="22"/>
            <w:szCs w:val="22"/>
          </w:rPr>
          <w:t xml:space="preserve"> </w:t>
        </w:r>
        <w:r w:rsidRPr="009C1FA0">
          <w:rPr>
            <w:rFonts w:ascii="Cambria" w:hAnsi="Cambria" w:cs="Arial"/>
            <w:iCs/>
            <w:noProof/>
            <w:sz w:val="22"/>
            <w:szCs w:val="22"/>
          </w:rPr>
          <w:t>dkk</w:t>
        </w:r>
        <w:r w:rsidRPr="009C1FA0">
          <w:rPr>
            <w:rFonts w:ascii="Cambria" w:hAnsi="Cambria" w:cs="Arial"/>
            <w:i/>
            <w:noProof/>
            <w:sz w:val="22"/>
            <w:szCs w:val="22"/>
          </w:rPr>
          <w:t>.</w:t>
        </w:r>
        <w:r w:rsidRPr="009C1FA0">
          <w:rPr>
            <w:rFonts w:ascii="Cambria" w:hAnsi="Cambria" w:cs="Arial"/>
            <w:noProof/>
            <w:sz w:val="22"/>
            <w:szCs w:val="22"/>
          </w:rPr>
          <w:t xml:space="preserve"> (2019)</w:t>
        </w:r>
        <w:r w:rsidRPr="009C1FA0">
          <w:rPr>
            <w:rFonts w:ascii="Cambria" w:hAnsi="Cambria" w:cs="Arial"/>
            <w:sz w:val="22"/>
            <w:szCs w:val="22"/>
          </w:rPr>
          <w:fldChar w:fldCharType="end"/>
        </w:r>
      </w:hyperlink>
      <w:r w:rsidRPr="009C1FA0">
        <w:rPr>
          <w:rFonts w:ascii="Cambria" w:hAnsi="Cambria" w:cs="Arial"/>
          <w:sz w:val="22"/>
          <w:szCs w:val="22"/>
        </w:rPr>
        <w:t xml:space="preserve"> ibu yang mengikuti kelas ibu hamil akan </w:t>
      </w:r>
      <w:r w:rsidRPr="009C1FA0">
        <w:rPr>
          <w:rFonts w:ascii="Cambria" w:hAnsi="Cambria" w:cs="Arial"/>
          <w:sz w:val="22"/>
          <w:szCs w:val="22"/>
        </w:rPr>
        <w:t>memiliki pengetahuan tentang tanda bahaya kehamilan, ibu akan memperoleh penjelasan dan sering mendengar tentang tanda bahaya kehamilan saat pelaksanaan kelas ibu hamil, akan meningkatkan pengetahuan dan mempengaruhi sikap ibu terhadap tanda bahaya kehamilan. Ibu akan lebih waspada dengan kehamilannya dan akan segera mencari pertolongan jika sesuatu hal terjadi pada kehamilannya.</w:t>
      </w:r>
    </w:p>
    <w:p w14:paraId="76B1BC2A" w14:textId="77777777" w:rsidR="00F944EA" w:rsidRPr="009C1FA0" w:rsidRDefault="00F944EA" w:rsidP="00F944EA">
      <w:pPr>
        <w:spacing w:line="276" w:lineRule="auto"/>
        <w:ind w:firstLine="709"/>
        <w:contextualSpacing/>
        <w:jc w:val="both"/>
        <w:rPr>
          <w:rFonts w:ascii="Cambria" w:hAnsi="Cambria" w:cs="Arial"/>
          <w:sz w:val="22"/>
          <w:szCs w:val="22"/>
        </w:rPr>
      </w:pPr>
      <w:r w:rsidRPr="009C1FA0">
        <w:rPr>
          <w:rFonts w:ascii="Cambria" w:hAnsi="Cambria" w:cs="Arial"/>
          <w:sz w:val="22"/>
          <w:szCs w:val="22"/>
        </w:rPr>
        <w:t xml:space="preserve">Pelaksanaan kelas ibu hamil efektif dalam meningkatkan kepatuhan minum TTD. Di dalam pelaksanaan kelas ibu hamil, salah satu materi yaitu tentang pentingnya gizi pada ibu dan cara meminum tablet tambah darah yang benar. Sejalan dengan penelitian yang dilakukan oleh Pujaningsih (2013), menunjukkan adanya hubungan yang sangat signifikan antara kelas ibu hamil dengan kepatuhan konsumsi tablet besi (p value = 0,010).  Penelitian ini juga sejalan dengan penelitian yang dilakukan </w:t>
      </w:r>
      <w:sdt>
        <w:sdtPr>
          <w:rPr>
            <w:rFonts w:ascii="Cambria" w:hAnsi="Cambria" w:cs="Arial"/>
            <w:sz w:val="22"/>
            <w:szCs w:val="22"/>
          </w:rPr>
          <w:id w:val="-269084780"/>
          <w:citation/>
        </w:sdtPr>
        <w:sdtContent>
          <w:r w:rsidRPr="009C1FA0">
            <w:rPr>
              <w:rFonts w:ascii="Cambria" w:hAnsi="Cambria" w:cs="Arial"/>
              <w:sz w:val="22"/>
              <w:szCs w:val="22"/>
            </w:rPr>
            <w:fldChar w:fldCharType="begin"/>
          </w:r>
          <w:r w:rsidRPr="009C1FA0">
            <w:rPr>
              <w:rFonts w:ascii="Cambria" w:hAnsi="Cambria" w:cs="Arial"/>
              <w:sz w:val="22"/>
              <w:szCs w:val="22"/>
              <w:lang w:val="en-US"/>
            </w:rPr>
            <w:instrText xml:space="preserve"> CITATION Ast18 \l 1033 </w:instrText>
          </w:r>
          <w:r w:rsidRPr="009C1FA0">
            <w:rPr>
              <w:rFonts w:ascii="Cambria" w:hAnsi="Cambria" w:cs="Arial"/>
              <w:sz w:val="22"/>
              <w:szCs w:val="22"/>
            </w:rPr>
            <w:fldChar w:fldCharType="separate"/>
          </w:r>
          <w:r w:rsidRPr="009C1FA0">
            <w:rPr>
              <w:rFonts w:ascii="Cambria" w:hAnsi="Cambria" w:cs="Arial"/>
              <w:noProof/>
              <w:sz w:val="22"/>
              <w:szCs w:val="22"/>
              <w:lang w:val="en-US"/>
            </w:rPr>
            <w:t>(Astuti, 2018)</w:t>
          </w:r>
          <w:r w:rsidRPr="009C1FA0">
            <w:rPr>
              <w:rFonts w:ascii="Cambria" w:hAnsi="Cambria" w:cs="Arial"/>
              <w:sz w:val="22"/>
              <w:szCs w:val="22"/>
            </w:rPr>
            <w:fldChar w:fldCharType="end"/>
          </w:r>
        </w:sdtContent>
      </w:sdt>
      <w:r w:rsidRPr="009C1FA0">
        <w:rPr>
          <w:rFonts w:ascii="Cambria" w:hAnsi="Cambria" w:cs="Arial"/>
          <w:sz w:val="22"/>
          <w:szCs w:val="22"/>
        </w:rPr>
        <w:t>, yang menunjukkan bahwa Pendidikan Kesehatan tentang TTD pada kelas ibu hamil berpengaruh terhadap kepatuhan ibu hamil dalam mengkonsumsi TTD. Menurut peneliti, dengan ibu hamil dapat mengikuti kelas ibu hamil didapatkan manfaat ibu hamil akan mengonsumsi tablet tambah darah secara rutin, karena ibu hamil yang mengikuti kelas ibu hamil dapat mengerti dan paham jika ibu hamil minimal harus mengkonsumsi tablet tambah darah sebanyak 90 tablet.</w:t>
      </w:r>
    </w:p>
    <w:p w14:paraId="1B8C839B" w14:textId="77777777" w:rsidR="00F944EA" w:rsidRPr="009C1FA0" w:rsidRDefault="00F944EA" w:rsidP="00F944EA">
      <w:pPr>
        <w:spacing w:line="276" w:lineRule="auto"/>
        <w:ind w:firstLine="709"/>
        <w:contextualSpacing/>
        <w:jc w:val="both"/>
        <w:rPr>
          <w:rFonts w:ascii="Cambria" w:hAnsi="Cambria" w:cs="Arial"/>
          <w:sz w:val="22"/>
          <w:szCs w:val="22"/>
        </w:rPr>
      </w:pPr>
      <w:r w:rsidRPr="009C1FA0">
        <w:rPr>
          <w:rFonts w:ascii="Cambria" w:hAnsi="Cambria" w:cs="Arial"/>
          <w:sz w:val="22"/>
          <w:szCs w:val="22"/>
        </w:rPr>
        <w:t xml:space="preserve">Kelas ibu hamil tidak efektif dalam meningkaykan </w:t>
      </w:r>
      <w:r w:rsidRPr="009C1FA0">
        <w:rPr>
          <w:rFonts w:ascii="Cambria" w:hAnsi="Cambria" w:cs="Arial"/>
          <w:i/>
          <w:iCs/>
          <w:sz w:val="22"/>
          <w:szCs w:val="22"/>
        </w:rPr>
        <w:t>self efficacy</w:t>
      </w:r>
      <w:r w:rsidRPr="009C1FA0">
        <w:rPr>
          <w:rFonts w:ascii="Cambria" w:hAnsi="Cambria" w:cs="Arial"/>
          <w:sz w:val="22"/>
          <w:szCs w:val="22"/>
        </w:rPr>
        <w:t xml:space="preserve"> menghadapi kehamilan dan persalinan. Dalam menghadapi persalinan diperlukan rencana Tindakan yang dibuat oleh ibu, anggota keluarga dan bidan. Rencana ini lebih hanya sekedar diskusi untuk memastikan bahwa ibu menerima asuhan ynag diperlukan. Dengan adanya rencana persalinan yang baik akan mengurangi kebingungan dan kekacauan pada saat persalinan. Selain itu ibu akan menerima asuhan yang sesuai dan tepat waktu, serta mempunyai efikasi diri yang baik dalam menghadapi persalinan. Adanya efikasi diri yang baik diharapkan dapat mengurangi resiko kematian pada ibu bersalin dan mengurangi </w:t>
      </w:r>
      <w:r w:rsidRPr="009C1FA0">
        <w:rPr>
          <w:rFonts w:ascii="Cambria" w:hAnsi="Cambria" w:cs="Arial"/>
          <w:sz w:val="22"/>
          <w:szCs w:val="22"/>
        </w:rPr>
        <w:lastRenderedPageBreak/>
        <w:t xml:space="preserve">kejadian persalinan lama. Kondisi psikologi ibu hamil akan sangat ditentukan dengan adanya pendampingan dalam menjalani masa kehamilan seperti memeriksakan kehamilan, mengikuti kegiatan-kegiatan untuk ibu hamil, menentukan tempat untuk bersalian, dan hal lain terkait kehamilan </w:t>
      </w:r>
      <w:r w:rsidRPr="009C1FA0">
        <w:rPr>
          <w:rFonts w:ascii="Cambria" w:hAnsi="Cambria" w:cs="Arial"/>
          <w:sz w:val="22"/>
          <w:szCs w:val="22"/>
        </w:rPr>
        <w:fldChar w:fldCharType="begin"/>
      </w:r>
      <w:r w:rsidRPr="009C1FA0">
        <w:rPr>
          <w:rFonts w:ascii="Cambria" w:hAnsi="Cambria" w:cs="Arial"/>
          <w:sz w:val="22"/>
          <w:szCs w:val="22"/>
        </w:rPr>
        <w:instrText xml:space="preserve"> ADDIN EN.CITE &lt;EndNote&gt;&lt;Cite&gt;&lt;Author&gt;Annoon&lt;/Author&gt;&lt;Year&gt;2020&lt;/Year&gt;&lt;RecNum&gt;30&lt;/RecNum&gt;&lt;DisplayText&gt;(Annoon&lt;style face="italic"&gt; et al.&lt;/style&gt;, 2020)&lt;/DisplayText&gt;&lt;record&gt;&lt;rec-number&gt;30&lt;/rec-number&gt;&lt;foreign-keys&gt;&lt;key app="EN" db-id="9fdzzw05v2a0pwesrerp2dr902dazdrxa0pw" timestamp="1666454937"&gt;30&lt;/key&gt;&lt;/foreign-keys&gt;&lt;ref-type name="Journal Article"&gt;17&lt;/ref-type&gt;&lt;contributors&gt;&lt;authors&gt;&lt;author&gt;Annoon, Y.&lt;/author&gt;&lt;author&gt;Hormenu, T.&lt;/author&gt;&lt;author&gt;Ahinkorah, B. O.&lt;/author&gt;&lt;author&gt;Seidu, A. A.&lt;/author&gt;&lt;author&gt;Ameyaw, E. K.&lt;/author&gt;&lt;author&gt;Sambah, F. &lt;/author&gt;&lt;/authors&gt;&lt;/contributors&gt;&lt;titles&gt;&lt;title&gt;Perception of pregnant women on barriers to male involvement in antenatal care in Sekondi, Ghana&lt;/title&gt;&lt;secondary-title&gt;Heliyon&lt;/secondary-title&gt;&lt;/titles&gt;&lt;periodical&gt;&lt;full-title&gt;Heliyon&lt;/full-title&gt;&lt;/periodical&gt;&lt;pages&gt;e04434&lt;/pages&gt;&lt;volume&gt;6&lt;/volume&gt;&lt;number&gt;7&lt;/number&gt;&lt;dates&gt;&lt;year&gt;2020&lt;/year&gt;&lt;/dates&gt;&lt;urls&gt;&lt;/urls&gt;&lt;/record&gt;&lt;/Cite&gt;&lt;/EndNote&gt;</w:instrText>
      </w:r>
      <w:r w:rsidRPr="009C1FA0">
        <w:rPr>
          <w:rFonts w:ascii="Cambria" w:hAnsi="Cambria" w:cs="Arial"/>
          <w:sz w:val="22"/>
          <w:szCs w:val="22"/>
        </w:rPr>
        <w:fldChar w:fldCharType="separate"/>
      </w:r>
      <w:r w:rsidRPr="009C1FA0">
        <w:rPr>
          <w:rFonts w:ascii="Cambria" w:hAnsi="Cambria" w:cs="Arial"/>
          <w:noProof/>
          <w:sz w:val="22"/>
          <w:szCs w:val="22"/>
        </w:rPr>
        <w:t>(</w:t>
      </w:r>
      <w:hyperlink r:id="rId31" w:anchor="_ENREF_4" w:tooltip="Annoon, 2020 #30" w:history="1">
        <w:r w:rsidRPr="009C1FA0">
          <w:rPr>
            <w:rFonts w:ascii="Cambria" w:hAnsi="Cambria" w:cs="Arial"/>
            <w:noProof/>
            <w:sz w:val="22"/>
            <w:szCs w:val="22"/>
          </w:rPr>
          <w:t>Annoon</w:t>
        </w:r>
        <w:r w:rsidRPr="009C1FA0">
          <w:rPr>
            <w:rFonts w:ascii="Cambria" w:hAnsi="Cambria" w:cs="Arial"/>
            <w:iCs/>
            <w:noProof/>
            <w:sz w:val="22"/>
            <w:szCs w:val="22"/>
          </w:rPr>
          <w:t xml:space="preserve"> dkk</w:t>
        </w:r>
        <w:r w:rsidRPr="009C1FA0">
          <w:rPr>
            <w:rFonts w:ascii="Cambria" w:hAnsi="Cambria" w:cs="Arial"/>
            <w:i/>
            <w:noProof/>
            <w:sz w:val="22"/>
            <w:szCs w:val="22"/>
          </w:rPr>
          <w:t>.</w:t>
        </w:r>
        <w:r w:rsidRPr="009C1FA0">
          <w:rPr>
            <w:rFonts w:ascii="Cambria" w:hAnsi="Cambria" w:cs="Arial"/>
            <w:noProof/>
            <w:sz w:val="22"/>
            <w:szCs w:val="22"/>
          </w:rPr>
          <w:t>, 2020</w:t>
        </w:r>
      </w:hyperlink>
      <w:r w:rsidRPr="009C1FA0">
        <w:rPr>
          <w:rFonts w:ascii="Cambria" w:hAnsi="Cambria" w:cs="Arial"/>
          <w:noProof/>
          <w:sz w:val="22"/>
          <w:szCs w:val="22"/>
        </w:rPr>
        <w:t>)</w:t>
      </w:r>
      <w:r w:rsidRPr="009C1FA0">
        <w:rPr>
          <w:rFonts w:ascii="Cambria" w:hAnsi="Cambria" w:cs="Arial"/>
          <w:sz w:val="22"/>
          <w:szCs w:val="22"/>
        </w:rPr>
        <w:fldChar w:fldCharType="end"/>
      </w:r>
      <w:r w:rsidRPr="009C1FA0">
        <w:rPr>
          <w:rFonts w:ascii="Cambria" w:hAnsi="Cambria" w:cs="Arial"/>
          <w:sz w:val="22"/>
          <w:szCs w:val="22"/>
        </w:rPr>
        <w:t>. Menurut peneliti, dalam penelitian ini, ibu hamil yang mengikuti kelas ibu hamil yang self afficacy nya lemah dikarenakan masih adanya ketakutan ibu hamil ketika akan menghadapi kehamilan yang dikarenakan beberapa factor antara lain dukungan suami, ibu hamil tidak terbuka mengenai hal – hal yang dirasakan, dan lain – lain.</w:t>
      </w:r>
    </w:p>
    <w:p w14:paraId="78A19DF5" w14:textId="77777777" w:rsidR="00F944EA" w:rsidRPr="009C1FA0" w:rsidRDefault="00F944EA" w:rsidP="00F944EA">
      <w:pPr>
        <w:spacing w:after="0" w:line="276" w:lineRule="auto"/>
        <w:ind w:firstLine="709"/>
        <w:jc w:val="both"/>
        <w:rPr>
          <w:rFonts w:ascii="Cambria" w:hAnsi="Cambria" w:cs="Arial"/>
          <w:sz w:val="22"/>
          <w:szCs w:val="22"/>
          <w:lang w:eastAsia="id-ID"/>
        </w:rPr>
      </w:pPr>
      <w:r w:rsidRPr="009C1FA0">
        <w:rPr>
          <w:rFonts w:ascii="Cambria" w:hAnsi="Cambria" w:cs="Arial"/>
          <w:sz w:val="22"/>
          <w:szCs w:val="22"/>
          <w:lang w:eastAsia="id-ID"/>
        </w:rPr>
        <w:t>Dari hasil penelitian menunjukkan terdapat hubungan yang bermakna antara ibu yang mengikuti kelas ibu hamil dengan kepatuhan Kunjungan ANC setelah dikontrol variabel  umur, Pendidikan ibu dan jaminan Kesehatan dimana diperoleh nilai OR 10,97 yang artinya ibu yang mengikuti kelas ibu hamil berpeluang 10,97 kali lebih besar melakukan kepatuhan kunjungan ANC. Dan diperoleh nilai R</w:t>
      </w:r>
      <w:r w:rsidRPr="009C1FA0">
        <w:rPr>
          <w:rFonts w:ascii="Cambria" w:hAnsi="Cambria" w:cs="Arial"/>
          <w:sz w:val="22"/>
          <w:szCs w:val="22"/>
          <w:vertAlign w:val="superscript"/>
          <w:lang w:eastAsia="id-ID"/>
        </w:rPr>
        <w:t>2</w:t>
      </w:r>
      <w:r w:rsidRPr="009C1FA0">
        <w:rPr>
          <w:rFonts w:ascii="Cambria" w:hAnsi="Cambria" w:cs="Arial"/>
          <w:sz w:val="22"/>
          <w:szCs w:val="22"/>
          <w:lang w:eastAsia="id-ID"/>
        </w:rPr>
        <w:t xml:space="preserve"> sebesar 0,23 yang artinya terjadinya ibu hamil melakukan kunjungan ANC sebesar 23% sedangkan 73% dipengaruhi faktor lain. Hasil ini sejalan dengan penelitian yang dilakukan Baroroh (2017) yang menunjukkan bahwa ibu yang memiliki pengetahuan yang baik tentang kelas ibu hamil memiliki perilaku yang baik dalam perawtaan kehamialn. Hasil penelitian ini juga didukung oleh penelitian Sasnitiari (2017) yang menyatakan bahwa ibu hamil yang memiliki pengetahuan yang baik mengenai ANC memiliki perilaku baik terhadap kunjungan kehamilan.</w:t>
      </w:r>
    </w:p>
    <w:p w14:paraId="6B35B93C" w14:textId="77777777" w:rsidR="00F944EA" w:rsidRPr="009C1FA0" w:rsidRDefault="00F944EA" w:rsidP="00F944EA">
      <w:pPr>
        <w:spacing w:after="0" w:line="276" w:lineRule="auto"/>
        <w:ind w:firstLine="709"/>
        <w:jc w:val="both"/>
        <w:rPr>
          <w:rFonts w:ascii="Cambria" w:hAnsi="Cambria" w:cs="Arial"/>
          <w:sz w:val="22"/>
          <w:szCs w:val="22"/>
          <w:lang w:eastAsia="id-ID"/>
        </w:rPr>
      </w:pPr>
      <w:r w:rsidRPr="009C1FA0">
        <w:rPr>
          <w:rFonts w:ascii="Cambria" w:hAnsi="Cambria" w:cs="Arial"/>
          <w:sz w:val="22"/>
          <w:szCs w:val="22"/>
          <w:lang w:eastAsia="id-ID"/>
        </w:rPr>
        <w:t xml:space="preserve">Berdasarkan hasil analisis menunjukkan ibu yang mengikuti kelas ibu hamil mempunyai hubungan bermakna terhadap P4K dengan nilai </w:t>
      </w:r>
      <w:r w:rsidRPr="009C1FA0">
        <w:rPr>
          <w:rFonts w:ascii="Cambria" w:hAnsi="Cambria" w:cs="Arial"/>
          <w:sz w:val="22"/>
          <w:szCs w:val="22"/>
          <w:lang w:eastAsia="id-ID"/>
        </w:rPr>
        <w:t>OR = 16,58 dan nilai R</w:t>
      </w:r>
      <w:r w:rsidRPr="009C1FA0">
        <w:rPr>
          <w:rFonts w:ascii="Cambria" w:hAnsi="Cambria" w:cs="Arial"/>
          <w:sz w:val="22"/>
          <w:szCs w:val="22"/>
          <w:vertAlign w:val="superscript"/>
          <w:lang w:eastAsia="id-ID"/>
        </w:rPr>
        <w:t>2</w:t>
      </w:r>
      <w:r w:rsidRPr="009C1FA0">
        <w:rPr>
          <w:rFonts w:ascii="Cambria" w:hAnsi="Cambria" w:cs="Arial"/>
          <w:sz w:val="22"/>
          <w:szCs w:val="22"/>
          <w:lang w:eastAsia="id-ID"/>
        </w:rPr>
        <w:t xml:space="preserve"> diperoleh 0,28 dan dapat disimpulkan bahwa ibu yang mengikuti kelas ibu hamil dengan dikontrol paritas sebesar 28 % dalam P4K dan 72% faktor lain. Kurangnya pengetahuan ibu mengenai tanda bahaya kehamilan dan persalinan akan berdampak terhadap komplikasi yang terjadi pada ibuyang akan mengakibatkan keterlambatan rujukan yang meliputi: terlambat mengambil keputusan, terlambat mengakses pelayanan dan terlambat mendapatkan pelayanan yang tepat saat tiba di fasilitas Kesehatan.</w:t>
      </w:r>
    </w:p>
    <w:p w14:paraId="46B0DCF6" w14:textId="6DDA38E0" w:rsidR="008A1F8F" w:rsidRPr="009C1FA0" w:rsidRDefault="00F944EA" w:rsidP="00E51F41">
      <w:pPr>
        <w:spacing w:after="0" w:line="276" w:lineRule="auto"/>
        <w:ind w:firstLine="709"/>
        <w:jc w:val="both"/>
        <w:rPr>
          <w:rFonts w:ascii="Cambria" w:hAnsi="Cambria" w:cs="Arial"/>
          <w:sz w:val="22"/>
          <w:szCs w:val="22"/>
        </w:rPr>
        <w:sectPr w:rsidR="008A1F8F" w:rsidRPr="009C1FA0" w:rsidSect="007434E7">
          <w:footerReference w:type="default" r:id="rId32"/>
          <w:type w:val="continuous"/>
          <w:pgSz w:w="11906" w:h="16838"/>
          <w:pgMar w:top="1418" w:right="1134" w:bottom="1701" w:left="1134" w:header="851" w:footer="711" w:gutter="0"/>
          <w:pgNumType w:start="105"/>
          <w:cols w:num="2" w:space="284"/>
          <w:titlePg/>
          <w:docGrid w:linePitch="326"/>
        </w:sectPr>
      </w:pPr>
      <w:r w:rsidRPr="009C1FA0">
        <w:rPr>
          <w:rFonts w:ascii="Cambria" w:hAnsi="Cambria" w:cs="Arial"/>
          <w:sz w:val="22"/>
          <w:szCs w:val="22"/>
          <w:lang w:eastAsia="id-ID"/>
        </w:rPr>
        <w:t>Hasil analisis menunjukkan terdapat hubungan bermakna antara ibu yang mengikuti kelas ibu hamil dengan kepatuhan minum tablet tambah darah dengan nilai OR sebesar 13,82 yang artinya ibu yang mengikuti kelas ibu hamil dengan Pendidikan ibu berpeluang 13,82 kali lebih besar dalam melakukan kepatuhan minum tablet tambah darah dan nilai R</w:t>
      </w:r>
      <w:r w:rsidRPr="009C1FA0">
        <w:rPr>
          <w:rFonts w:ascii="Cambria" w:hAnsi="Cambria" w:cs="Arial"/>
          <w:sz w:val="22"/>
          <w:szCs w:val="22"/>
          <w:vertAlign w:val="superscript"/>
          <w:lang w:eastAsia="id-ID"/>
        </w:rPr>
        <w:t>2</w:t>
      </w:r>
      <w:r w:rsidRPr="009C1FA0">
        <w:rPr>
          <w:rFonts w:ascii="Cambria" w:hAnsi="Cambria" w:cs="Arial"/>
          <w:sz w:val="22"/>
          <w:szCs w:val="22"/>
          <w:lang w:eastAsia="id-ID"/>
        </w:rPr>
        <w:t xml:space="preserve"> sebesar 0,20 yang berarti ibu hamil melakukan kepatuhan minum tablet tambah darah sebesar 25% sedangkan 75% dipengaruhi faktor lain.</w:t>
      </w:r>
      <w:r w:rsidR="00E51F41">
        <w:rPr>
          <w:rFonts w:ascii="Cambria" w:hAnsi="Cambria" w:cs="Arial"/>
          <w:sz w:val="22"/>
          <w:szCs w:val="22"/>
          <w:lang w:eastAsia="id-ID"/>
        </w:rPr>
        <w:t xml:space="preserve"> </w:t>
      </w:r>
      <w:r w:rsidRPr="009C1FA0">
        <w:rPr>
          <w:rFonts w:ascii="Cambria" w:hAnsi="Cambria" w:cs="Arial"/>
          <w:sz w:val="22"/>
          <w:szCs w:val="22"/>
          <w:lang w:eastAsia="id-ID"/>
        </w:rPr>
        <w:t>Menurut hasil analisis menunjukkan terdapat hubungan yang bermakna antara ibu yang mengikuti kelas ibu hamil dengan self-efficacy menghadapi kehamilan dan persalinan dengan nilai OR 2,56 yang artinya ibu yang mengikuti kelas ibu hamil berpeluang 2,56 kali lebih besar melakukan self efficacy menghadapi kehamilan dan persalinan. Menurut peneliti masih dibutuhkannya tindak lanjut kelas ibu hamil dengan melakukan pendampingan kepada ibu hamil yang terscreening mempunyai self efficacy yang lemah untuk digali lebih lanjut permasalahan atau ketakutan pada ibu hamil itu sendiri</w:t>
      </w:r>
      <w:r w:rsidR="009C1FA0" w:rsidRPr="009C1FA0">
        <w:rPr>
          <w:rFonts w:ascii="Cambria" w:hAnsi="Cambria" w:cs="Arial"/>
          <w:sz w:val="22"/>
          <w:szCs w:val="22"/>
          <w:lang w:eastAsia="id-ID"/>
        </w:rPr>
        <w:t>.</w:t>
      </w:r>
    </w:p>
    <w:p w14:paraId="0A4B90D3" w14:textId="1EABFA5F" w:rsidR="000674E7" w:rsidRPr="005B1684" w:rsidRDefault="000674E7" w:rsidP="004355CC">
      <w:pPr>
        <w:spacing w:after="0" w:line="276" w:lineRule="auto"/>
        <w:ind w:firstLine="567"/>
        <w:jc w:val="both"/>
        <w:rPr>
          <w:rFonts w:ascii="Cambria" w:hAnsi="Cambria" w:cs="Arial"/>
          <w:sz w:val="22"/>
          <w:szCs w:val="22"/>
        </w:rPr>
      </w:pPr>
    </w:p>
    <w:p w14:paraId="23A8B94C" w14:textId="77777777" w:rsidR="00B93BA6" w:rsidRDefault="00B93BA6" w:rsidP="001C6E5C">
      <w:pPr>
        <w:spacing w:after="0" w:line="276" w:lineRule="auto"/>
        <w:rPr>
          <w:rFonts w:ascii="Cambria" w:eastAsia="Arial" w:hAnsi="Cambria" w:cs="Arial"/>
          <w:b/>
          <w:bCs/>
          <w:color w:val="000000"/>
        </w:rPr>
        <w:sectPr w:rsidR="00B93BA6" w:rsidSect="00BA383D">
          <w:type w:val="continuous"/>
          <w:pgSz w:w="11906" w:h="16838"/>
          <w:pgMar w:top="1418" w:right="1134" w:bottom="1701" w:left="1134" w:header="851" w:footer="711" w:gutter="0"/>
          <w:pgNumType w:start="3"/>
          <w:cols w:space="284"/>
          <w:titlePg/>
          <w:docGrid w:linePitch="326"/>
        </w:sectPr>
      </w:pPr>
    </w:p>
    <w:p w14:paraId="215BD20C" w14:textId="52873824" w:rsidR="00830AF3" w:rsidRDefault="00C42B29" w:rsidP="001C6E5C">
      <w:pPr>
        <w:spacing w:after="0" w:line="276" w:lineRule="auto"/>
        <w:rPr>
          <w:rFonts w:ascii="Cambria" w:eastAsia="Arial" w:hAnsi="Cambria" w:cs="Arial"/>
          <w:b/>
          <w:bCs/>
          <w:color w:val="000000"/>
        </w:rPr>
      </w:pPr>
      <w:r w:rsidRPr="00D42378">
        <w:rPr>
          <w:rFonts w:ascii="Cambria" w:eastAsia="Arial" w:hAnsi="Cambria" w:cs="Arial"/>
          <w:b/>
          <w:bCs/>
          <w:color w:val="000000"/>
        </w:rPr>
        <w:t>KESIMPULAN</w:t>
      </w:r>
    </w:p>
    <w:p w14:paraId="157E914E" w14:textId="77777777" w:rsidR="00A95080" w:rsidRDefault="001D0A54" w:rsidP="001D0A54">
      <w:pPr>
        <w:spacing w:line="276" w:lineRule="auto"/>
        <w:jc w:val="both"/>
        <w:rPr>
          <w:rFonts w:ascii="Cambria" w:hAnsi="Cambria" w:cs="Arial"/>
          <w:sz w:val="22"/>
          <w:szCs w:val="22"/>
        </w:rPr>
      </w:pPr>
      <w:bookmarkStart w:id="0" w:name="h.3dy6vkm"/>
      <w:bookmarkEnd w:id="0"/>
      <w:r>
        <w:rPr>
          <w:rFonts w:ascii="Cambria" w:hAnsi="Cambria" w:cs="Arial"/>
          <w:sz w:val="22"/>
          <w:szCs w:val="22"/>
        </w:rPr>
        <w:tab/>
      </w:r>
      <w:r w:rsidRPr="000A5ACC">
        <w:rPr>
          <w:rFonts w:ascii="Cambria" w:hAnsi="Cambria" w:cs="Arial"/>
          <w:sz w:val="22"/>
          <w:szCs w:val="22"/>
        </w:rPr>
        <w:t xml:space="preserve">Pemanfaatan kelas ibu hamil mempunyai </w:t>
      </w:r>
      <w:r>
        <w:rPr>
          <w:rFonts w:ascii="Cambria" w:hAnsi="Cambria" w:cs="Arial"/>
          <w:sz w:val="22"/>
          <w:szCs w:val="22"/>
        </w:rPr>
        <w:t xml:space="preserve">pengaruh yang </w:t>
      </w:r>
      <w:r w:rsidRPr="000A5ACC">
        <w:rPr>
          <w:rFonts w:ascii="Cambria" w:hAnsi="Cambria" w:cs="Arial"/>
          <w:sz w:val="22"/>
          <w:szCs w:val="22"/>
        </w:rPr>
        <w:t>signifikan dengan pengambilan keputusan pelayanan Kesehatan ibu dan anak. Program</w:t>
      </w:r>
      <w:r w:rsidRPr="00F9051D">
        <w:rPr>
          <w:rFonts w:ascii="Cambria" w:hAnsi="Cambria" w:cs="Arial"/>
          <w:sz w:val="22"/>
          <w:szCs w:val="22"/>
        </w:rPr>
        <w:t xml:space="preserve"> pemanfaatan kelas ibu hamil memiliki dampak efektif dalam pengambilan keputusan pelayanan Kesehatan ibu dan anak meliputi </w:t>
      </w:r>
      <w:r w:rsidRPr="00F9051D">
        <w:rPr>
          <w:rFonts w:ascii="Cambria" w:hAnsi="Cambria" w:cs="Arial"/>
          <w:sz w:val="22"/>
          <w:szCs w:val="22"/>
        </w:rPr>
        <w:t>pemanfaata buku KIA, kepatuhan kunjungan ANC, persalinan dan pencegahan komplikasi (P4K) dan kepatuhan minum Tablet tambah darah. Variabel luar yang penting berdampak dalam pengambilan keputusan pelayanan Kesehatan ibu dan anak adalah umur, Pendidikan, pekerjaan dan paritas.</w:t>
      </w:r>
      <w:r>
        <w:rPr>
          <w:rFonts w:ascii="Cambria" w:hAnsi="Cambria" w:cs="Arial"/>
          <w:sz w:val="22"/>
          <w:szCs w:val="22"/>
        </w:rPr>
        <w:t xml:space="preserve"> Saran yang dapat disampaikan dari penelitian ini </w:t>
      </w:r>
    </w:p>
    <w:p w14:paraId="08CFA32A" w14:textId="33991C20" w:rsidR="001D0A54" w:rsidRDefault="001D0A54" w:rsidP="001D0A54">
      <w:pPr>
        <w:spacing w:line="276" w:lineRule="auto"/>
        <w:jc w:val="both"/>
        <w:rPr>
          <w:rFonts w:ascii="Cambria" w:hAnsi="Cambria" w:cs="Arial"/>
          <w:sz w:val="22"/>
          <w:szCs w:val="22"/>
        </w:rPr>
      </w:pPr>
      <w:r>
        <w:rPr>
          <w:rFonts w:ascii="Cambria" w:hAnsi="Cambria" w:cs="Arial"/>
          <w:sz w:val="22"/>
          <w:szCs w:val="22"/>
        </w:rPr>
        <w:lastRenderedPageBreak/>
        <w:t>antara lain diharapkan bagi tenaga Kesehatan (bidan desa) dapat melakukan kelas ibu hamil secara rutin di semua sasaran ibu hamil di wilayahnya dan dapat memfasilitasi pelaksanaan kelas ibu hamil dalam upaya peningkatan mutu pelayanan kebidanan khussunya Kesehatan ibu dan anak, selain itu diharapkan pengambil kebijakan di puskesmas dapat merencanakan kelas ibu hamil di setiap desa.</w:t>
      </w:r>
    </w:p>
    <w:p w14:paraId="3845E076" w14:textId="77777777" w:rsidR="00CE26B2" w:rsidRPr="003B4550" w:rsidRDefault="00CE26B2" w:rsidP="00CE26B2">
      <w:pPr>
        <w:spacing w:after="0"/>
        <w:rPr>
          <w:rFonts w:ascii="Cambria" w:hAnsi="Cambria" w:cs="Arial"/>
          <w:b/>
          <w:bCs/>
          <w:lang w:val="en-US"/>
        </w:rPr>
      </w:pPr>
      <w:r w:rsidRPr="003B4550">
        <w:rPr>
          <w:rFonts w:ascii="Cambria" w:hAnsi="Cambria" w:cs="Arial"/>
          <w:b/>
          <w:bCs/>
          <w:lang w:val="en-US"/>
        </w:rPr>
        <w:t>APRESIASI</w:t>
      </w:r>
    </w:p>
    <w:p w14:paraId="661C84AC" w14:textId="2C92096C" w:rsidR="009C1FA0" w:rsidRDefault="00CE26B2" w:rsidP="00DF421E">
      <w:pPr>
        <w:spacing w:after="0" w:line="276" w:lineRule="auto"/>
        <w:jc w:val="both"/>
        <w:rPr>
          <w:rFonts w:ascii="Cambria" w:eastAsia="Arial" w:hAnsi="Cambria" w:cs="Arial"/>
          <w:color w:val="000000"/>
          <w:sz w:val="22"/>
          <w:szCs w:val="22"/>
        </w:rPr>
        <w:sectPr w:rsidR="009C1FA0" w:rsidSect="009C1FA0">
          <w:footerReference w:type="even" r:id="rId33"/>
          <w:type w:val="continuous"/>
          <w:pgSz w:w="11906" w:h="16838"/>
          <w:pgMar w:top="1418" w:right="1134" w:bottom="1701" w:left="1134" w:header="851" w:footer="711" w:gutter="0"/>
          <w:pgNumType w:start="107"/>
          <w:cols w:num="2" w:space="284"/>
          <w:titlePg/>
          <w:docGrid w:linePitch="326"/>
        </w:sectPr>
      </w:pPr>
      <w:r>
        <w:rPr>
          <w:rFonts w:ascii="Cambria" w:eastAsia="Arial" w:hAnsi="Cambria" w:cs="Arial"/>
          <w:color w:val="000000"/>
          <w:sz w:val="22"/>
          <w:szCs w:val="22"/>
        </w:rPr>
        <w:tab/>
        <w:t>Peneliti berterima kasih kepada instansi terkait yang telah memberikan izin penelitian dan pengambilan data, dan Peneliti juga mengucapkan terimakasih kepada semua responden dalam penelitian ini yang telah memberikan waktu dan mendukung kegiatan ini sehingga penelitian ini mampu terselenggara dengan baik dan lancar.</w:t>
      </w:r>
    </w:p>
    <w:p w14:paraId="0124C5AE" w14:textId="77777777" w:rsidR="00A95080" w:rsidRDefault="00A95080" w:rsidP="001C6E5C">
      <w:pPr>
        <w:spacing w:after="0" w:line="276" w:lineRule="auto"/>
        <w:jc w:val="both"/>
        <w:rPr>
          <w:rFonts w:ascii="Cambria" w:eastAsia="Arial" w:hAnsi="Cambria" w:cs="Arial"/>
          <w:b/>
          <w:bCs/>
          <w:color w:val="000000"/>
        </w:rPr>
        <w:sectPr w:rsidR="00A95080" w:rsidSect="007920F4">
          <w:type w:val="continuous"/>
          <w:pgSz w:w="11906" w:h="16838"/>
          <w:pgMar w:top="1418" w:right="1134" w:bottom="1701" w:left="1134" w:header="851" w:footer="711" w:gutter="0"/>
          <w:pgNumType w:start="107"/>
          <w:cols w:space="284"/>
          <w:titlePg/>
          <w:docGrid w:linePitch="326"/>
        </w:sectPr>
      </w:pPr>
    </w:p>
    <w:p w14:paraId="4C9939D2" w14:textId="13D8D9B6" w:rsidR="00A762BB" w:rsidRPr="00D42378" w:rsidRDefault="00C42B29" w:rsidP="001C6E5C">
      <w:pPr>
        <w:spacing w:after="0" w:line="276" w:lineRule="auto"/>
        <w:jc w:val="both"/>
        <w:rPr>
          <w:rFonts w:ascii="Cambria" w:eastAsia="Arial" w:hAnsi="Cambria" w:cs="Arial"/>
          <w:b/>
          <w:bCs/>
          <w:color w:val="000000"/>
        </w:rPr>
      </w:pPr>
      <w:r w:rsidRPr="00D42378">
        <w:rPr>
          <w:rFonts w:ascii="Cambria" w:eastAsia="Arial" w:hAnsi="Cambria" w:cs="Arial"/>
          <w:b/>
          <w:bCs/>
          <w:color w:val="000000"/>
        </w:rPr>
        <w:t>DAFTAR PUSTAKA</w:t>
      </w:r>
    </w:p>
    <w:p w14:paraId="78875424" w14:textId="77777777" w:rsidR="000C1AB0" w:rsidRPr="00B008B5" w:rsidRDefault="000C1AB0" w:rsidP="000C1AB0">
      <w:pPr>
        <w:pStyle w:val="EndNoteBibliography"/>
        <w:spacing w:after="240"/>
        <w:ind w:left="720" w:hanging="720"/>
        <w:rPr>
          <w:rFonts w:ascii="Cambria" w:hAnsi="Cambria" w:cs="Arial"/>
          <w:sz w:val="22"/>
          <w:szCs w:val="22"/>
        </w:rPr>
      </w:pPr>
      <w:bookmarkStart w:id="2" w:name="_ENREF_4"/>
      <w:r w:rsidRPr="00B008B5">
        <w:rPr>
          <w:rFonts w:ascii="Cambria" w:hAnsi="Cambria" w:cs="Arial"/>
          <w:sz w:val="22"/>
          <w:szCs w:val="22"/>
        </w:rPr>
        <w:t xml:space="preserve">Annoon, Y., Hormenu, T., Ahinkorah, B. O., Seidu, A. A., Ameyaw, E. K. &amp; Sambah, F. (2020) Perception of pregnant women on barriers to male involvement in antenatal care in Sekondi, Ghana. </w:t>
      </w:r>
      <w:r w:rsidRPr="00B008B5">
        <w:rPr>
          <w:rFonts w:ascii="Cambria" w:hAnsi="Cambria" w:cs="Arial"/>
          <w:i/>
          <w:sz w:val="22"/>
          <w:szCs w:val="22"/>
        </w:rPr>
        <w:t>Heliyon,</w:t>
      </w:r>
      <w:r w:rsidRPr="00B008B5">
        <w:rPr>
          <w:rFonts w:ascii="Cambria" w:hAnsi="Cambria" w:cs="Arial"/>
          <w:sz w:val="22"/>
          <w:szCs w:val="22"/>
        </w:rPr>
        <w:t xml:space="preserve"> 6(7): e04434.</w:t>
      </w:r>
      <w:bookmarkEnd w:id="2"/>
    </w:p>
    <w:p w14:paraId="7AB3E515" w14:textId="77777777" w:rsidR="000C1AB0" w:rsidRPr="00B008B5" w:rsidRDefault="000C1AB0" w:rsidP="000C1AB0">
      <w:pPr>
        <w:pStyle w:val="EndNoteBibliography"/>
        <w:spacing w:after="240"/>
        <w:ind w:left="720" w:hanging="720"/>
        <w:rPr>
          <w:rFonts w:ascii="Cambria" w:hAnsi="Cambria" w:cs="Arial"/>
          <w:sz w:val="22"/>
          <w:szCs w:val="22"/>
        </w:rPr>
      </w:pPr>
      <w:bookmarkStart w:id="3" w:name="_ENREF_5"/>
      <w:r w:rsidRPr="00B008B5">
        <w:rPr>
          <w:rFonts w:ascii="Cambria" w:hAnsi="Cambria" w:cs="Arial"/>
          <w:sz w:val="22"/>
          <w:szCs w:val="22"/>
        </w:rPr>
        <w:t xml:space="preserve">Azhar, K., Dharmayanti, I., Tjandrarini, D. H. &amp; Hidayangsih, P. S. (2020) The influence of pregnancy classes on the use of maternal health services in Indonesia. </w:t>
      </w:r>
      <w:r w:rsidRPr="00B008B5">
        <w:rPr>
          <w:rFonts w:ascii="Cambria" w:hAnsi="Cambria" w:cs="Arial"/>
          <w:i/>
          <w:sz w:val="22"/>
          <w:szCs w:val="22"/>
        </w:rPr>
        <w:t>BMC Public Health,</w:t>
      </w:r>
      <w:r w:rsidRPr="00B008B5">
        <w:rPr>
          <w:rFonts w:ascii="Cambria" w:hAnsi="Cambria" w:cs="Arial"/>
          <w:sz w:val="22"/>
          <w:szCs w:val="22"/>
        </w:rPr>
        <w:t xml:space="preserve"> 20(1): 1-9.</w:t>
      </w:r>
      <w:bookmarkEnd w:id="3"/>
    </w:p>
    <w:p w14:paraId="62684825" w14:textId="77777777" w:rsidR="000C1AB0" w:rsidRPr="00B008B5" w:rsidRDefault="000C1AB0" w:rsidP="000C1AB0">
      <w:pPr>
        <w:pStyle w:val="EndNoteBibliography"/>
        <w:spacing w:after="240"/>
        <w:ind w:left="720" w:hanging="720"/>
        <w:rPr>
          <w:rFonts w:ascii="Cambria" w:hAnsi="Cambria" w:cs="Arial"/>
          <w:sz w:val="22"/>
          <w:szCs w:val="22"/>
        </w:rPr>
      </w:pPr>
      <w:bookmarkStart w:id="4" w:name="_ENREF_8"/>
      <w:r w:rsidRPr="00B008B5">
        <w:rPr>
          <w:rFonts w:ascii="Cambria" w:hAnsi="Cambria" w:cs="Arial"/>
          <w:sz w:val="22"/>
          <w:szCs w:val="22"/>
        </w:rPr>
        <w:t xml:space="preserve">Baroroh, I., Jannah, M. &amp; Meikawati, P. R. (2017) Hubungan pengetahuan ibu hamil dengan keikutsertaan kelas ibu hamil di Wilayah Kerja Puskesmas Jenggot Kota Pekalongan. . </w:t>
      </w:r>
      <w:r w:rsidRPr="00B008B5">
        <w:rPr>
          <w:rFonts w:ascii="Cambria" w:hAnsi="Cambria" w:cs="Arial"/>
          <w:i/>
          <w:sz w:val="22"/>
          <w:szCs w:val="22"/>
        </w:rPr>
        <w:t>Siklus: Journal Research Midwifery Politeknik Tegal,</w:t>
      </w:r>
      <w:r w:rsidRPr="00B008B5">
        <w:rPr>
          <w:rFonts w:ascii="Cambria" w:hAnsi="Cambria" w:cs="Arial"/>
          <w:sz w:val="22"/>
          <w:szCs w:val="22"/>
        </w:rPr>
        <w:t xml:space="preserve"> 6(2): 212-217.</w:t>
      </w:r>
      <w:bookmarkEnd w:id="4"/>
    </w:p>
    <w:p w14:paraId="55A49479" w14:textId="77777777" w:rsidR="000C1AB0" w:rsidRPr="00B008B5" w:rsidRDefault="000C1AB0" w:rsidP="000C1AB0">
      <w:pPr>
        <w:pStyle w:val="EndNoteBibliography"/>
        <w:spacing w:after="240"/>
        <w:ind w:left="720" w:hanging="720"/>
        <w:rPr>
          <w:rFonts w:ascii="Cambria" w:hAnsi="Cambria" w:cs="Arial"/>
          <w:sz w:val="22"/>
          <w:szCs w:val="22"/>
        </w:rPr>
      </w:pPr>
      <w:bookmarkStart w:id="5" w:name="_ENREF_15"/>
      <w:r w:rsidRPr="00B008B5">
        <w:rPr>
          <w:rFonts w:ascii="Cambria" w:hAnsi="Cambria" w:cs="Arial"/>
          <w:sz w:val="22"/>
          <w:szCs w:val="22"/>
        </w:rPr>
        <w:t xml:space="preserve">Fuada, N. &amp; Setyawati, B. (2015) Pelaksanaan kelas ibu hamil di Indonesia. </w:t>
      </w:r>
      <w:r w:rsidRPr="00B008B5">
        <w:rPr>
          <w:rFonts w:ascii="Cambria" w:hAnsi="Cambria" w:cs="Arial"/>
          <w:i/>
          <w:sz w:val="22"/>
          <w:szCs w:val="22"/>
        </w:rPr>
        <w:t>Indonesian Journal of Reproductive Health,</w:t>
      </w:r>
      <w:r w:rsidRPr="00B008B5">
        <w:rPr>
          <w:rFonts w:ascii="Cambria" w:hAnsi="Cambria" w:cs="Arial"/>
          <w:sz w:val="22"/>
          <w:szCs w:val="22"/>
        </w:rPr>
        <w:t xml:space="preserve"> 6(2): 67-75.</w:t>
      </w:r>
      <w:bookmarkEnd w:id="5"/>
    </w:p>
    <w:p w14:paraId="25E0C86A" w14:textId="77777777" w:rsidR="000C1AB0" w:rsidRPr="00B008B5" w:rsidRDefault="000C1AB0" w:rsidP="000C1AB0">
      <w:pPr>
        <w:pStyle w:val="EndNoteBibliography"/>
        <w:spacing w:after="240"/>
        <w:ind w:left="720" w:hanging="720"/>
        <w:rPr>
          <w:rFonts w:ascii="Cambria" w:hAnsi="Cambria" w:cs="Arial"/>
          <w:sz w:val="22"/>
          <w:szCs w:val="22"/>
        </w:rPr>
      </w:pPr>
      <w:bookmarkStart w:id="6" w:name="_ENREF_16"/>
      <w:r w:rsidRPr="00B008B5">
        <w:rPr>
          <w:rFonts w:ascii="Cambria" w:hAnsi="Cambria" w:cs="Arial"/>
          <w:sz w:val="22"/>
          <w:szCs w:val="22"/>
        </w:rPr>
        <w:t xml:space="preserve">Harsanto, A. N. &amp; Cahyanti, R. D. (2015) Pengaruh kelas ibu hamil terhadap tingkat pengetahuan ibu tentang buku kesehatan ibu dan anak </w:t>
      </w:r>
      <w:r w:rsidRPr="00B008B5">
        <w:rPr>
          <w:rFonts w:ascii="Cambria" w:hAnsi="Cambria" w:cs="Arial"/>
          <w:i/>
          <w:sz w:val="22"/>
          <w:szCs w:val="22"/>
        </w:rPr>
        <w:t>Media Medika Muda,</w:t>
      </w:r>
      <w:r w:rsidRPr="00B008B5">
        <w:rPr>
          <w:rFonts w:ascii="Cambria" w:hAnsi="Cambria" w:cs="Arial"/>
          <w:sz w:val="22"/>
          <w:szCs w:val="22"/>
        </w:rPr>
        <w:t xml:space="preserve"> 4(4): 273-281.</w:t>
      </w:r>
      <w:bookmarkEnd w:id="6"/>
    </w:p>
    <w:p w14:paraId="3B7557E9" w14:textId="77777777" w:rsidR="000C1AB0" w:rsidRPr="00B008B5" w:rsidRDefault="000C1AB0" w:rsidP="000C1AB0">
      <w:pPr>
        <w:pStyle w:val="EndNoteBibliography"/>
        <w:spacing w:after="240"/>
        <w:ind w:left="720" w:hanging="720"/>
        <w:rPr>
          <w:rFonts w:ascii="Cambria" w:hAnsi="Cambria" w:cs="Arial"/>
          <w:sz w:val="22"/>
          <w:szCs w:val="22"/>
        </w:rPr>
      </w:pPr>
      <w:bookmarkStart w:id="7" w:name="_ENREF_19"/>
      <w:r w:rsidRPr="00B008B5">
        <w:rPr>
          <w:rFonts w:ascii="Cambria" w:hAnsi="Cambria" w:cs="Arial"/>
          <w:sz w:val="22"/>
          <w:szCs w:val="22"/>
        </w:rPr>
        <w:t>Juwita, S. (2015) Pengambilan Keputusan Rujukan ke Rumah Sakit pada Ibu Hamil berisiko Tinggi dalam Perspektif Gender</w:t>
      </w:r>
      <w:r w:rsidRPr="00B008B5">
        <w:rPr>
          <w:rFonts w:ascii="Cambria" w:hAnsi="Cambria" w:cs="Arial"/>
          <w:i/>
          <w:sz w:val="22"/>
          <w:szCs w:val="22"/>
        </w:rPr>
        <w:t>.</w:t>
      </w:r>
      <w:r w:rsidRPr="00B008B5">
        <w:rPr>
          <w:rFonts w:ascii="Cambria" w:hAnsi="Cambria" w:cs="Arial"/>
          <w:sz w:val="22"/>
          <w:szCs w:val="22"/>
        </w:rPr>
        <w:t xml:space="preserve"> </w:t>
      </w:r>
      <w:r w:rsidRPr="00B008B5">
        <w:rPr>
          <w:rFonts w:ascii="Cambria" w:hAnsi="Cambria" w:cs="Arial"/>
          <w:i/>
          <w:sz w:val="22"/>
          <w:szCs w:val="22"/>
        </w:rPr>
        <w:t>Disertasi</w:t>
      </w:r>
      <w:r w:rsidRPr="00B008B5">
        <w:rPr>
          <w:rFonts w:ascii="Cambria" w:hAnsi="Cambria" w:cs="Arial"/>
          <w:sz w:val="22"/>
          <w:szCs w:val="22"/>
        </w:rPr>
        <w:t>, UNS (Sebelas Maret University).</w:t>
      </w:r>
      <w:bookmarkEnd w:id="7"/>
    </w:p>
    <w:p w14:paraId="1FBA5179" w14:textId="77777777" w:rsidR="000C1AB0" w:rsidRPr="00B008B5" w:rsidRDefault="000C1AB0" w:rsidP="000C1AB0">
      <w:pPr>
        <w:pStyle w:val="EndNoteBibliography"/>
        <w:spacing w:after="240"/>
        <w:ind w:left="720" w:hanging="720"/>
        <w:rPr>
          <w:rFonts w:ascii="Cambria" w:hAnsi="Cambria" w:cs="Arial"/>
          <w:sz w:val="22"/>
          <w:szCs w:val="22"/>
        </w:rPr>
      </w:pPr>
      <w:bookmarkStart w:id="8" w:name="_ENREF_21"/>
      <w:r w:rsidRPr="00B008B5">
        <w:rPr>
          <w:rFonts w:ascii="Cambria" w:hAnsi="Cambria" w:cs="Arial"/>
          <w:sz w:val="22"/>
          <w:szCs w:val="22"/>
        </w:rPr>
        <w:t xml:space="preserve">Kaspirayanthi, N. K. D., Suarniti, N. W. &amp; Somoyani, N. K. (2019) Hubungan keikutsertaan ibu dalam kelas ibu hamil dengan pengetahuan mengenai tanda bahaya </w:t>
      </w:r>
      <w:r w:rsidRPr="00B008B5">
        <w:rPr>
          <w:rFonts w:ascii="Cambria" w:hAnsi="Cambria" w:cs="Arial"/>
          <w:sz w:val="22"/>
          <w:szCs w:val="22"/>
        </w:rPr>
        <w:t xml:space="preserve">kehamilan dan persalinan di Wilayah Kota Denpasar. </w:t>
      </w:r>
      <w:r w:rsidRPr="00B008B5">
        <w:rPr>
          <w:rFonts w:ascii="Cambria" w:hAnsi="Cambria" w:cs="Arial"/>
          <w:i/>
          <w:sz w:val="22"/>
          <w:szCs w:val="22"/>
        </w:rPr>
        <w:t>Jurnal Ilmiah Kebidanan (The Journal Of Midwifery),</w:t>
      </w:r>
      <w:r w:rsidRPr="00B008B5">
        <w:rPr>
          <w:rFonts w:ascii="Cambria" w:hAnsi="Cambria" w:cs="Arial"/>
          <w:sz w:val="22"/>
          <w:szCs w:val="22"/>
        </w:rPr>
        <w:t xml:space="preserve"> 7(2): 116-127.</w:t>
      </w:r>
      <w:bookmarkEnd w:id="8"/>
    </w:p>
    <w:p w14:paraId="49D461E7" w14:textId="77777777" w:rsidR="000C1AB0" w:rsidRPr="00B008B5" w:rsidRDefault="000C1AB0" w:rsidP="000C1AB0">
      <w:pPr>
        <w:pStyle w:val="EndNoteBibliography"/>
        <w:spacing w:after="240"/>
        <w:ind w:left="720" w:hanging="720"/>
        <w:rPr>
          <w:rFonts w:ascii="Cambria" w:hAnsi="Cambria" w:cs="Arial"/>
          <w:sz w:val="22"/>
          <w:szCs w:val="22"/>
        </w:rPr>
      </w:pPr>
      <w:bookmarkStart w:id="9" w:name="_ENREF_22"/>
      <w:r w:rsidRPr="00B008B5">
        <w:rPr>
          <w:rFonts w:ascii="Cambria" w:hAnsi="Cambria" w:cs="Arial"/>
          <w:sz w:val="22"/>
          <w:szCs w:val="22"/>
        </w:rPr>
        <w:t xml:space="preserve">Kemenkes RI (2011) </w:t>
      </w:r>
      <w:r w:rsidRPr="00B008B5">
        <w:rPr>
          <w:rFonts w:ascii="Cambria" w:hAnsi="Cambria" w:cs="Arial"/>
          <w:i/>
          <w:sz w:val="22"/>
          <w:szCs w:val="22"/>
        </w:rPr>
        <w:t xml:space="preserve">Pedoman Pelaksanaan Kelas Ibu Hamil, </w:t>
      </w:r>
      <w:r w:rsidRPr="00B008B5">
        <w:rPr>
          <w:rFonts w:ascii="Cambria" w:hAnsi="Cambria" w:cs="Arial"/>
          <w:sz w:val="22"/>
          <w:szCs w:val="22"/>
        </w:rPr>
        <w:t>Jakarta:Departemen Kesehatan Republik Indonesia.</w:t>
      </w:r>
      <w:bookmarkEnd w:id="9"/>
    </w:p>
    <w:p w14:paraId="73BCB7AD" w14:textId="77777777" w:rsidR="000C1AB0" w:rsidRPr="00B008B5" w:rsidRDefault="000C1AB0" w:rsidP="000C1AB0">
      <w:pPr>
        <w:pStyle w:val="EndNoteBibliography"/>
        <w:spacing w:after="240"/>
        <w:ind w:left="720" w:hanging="720"/>
        <w:rPr>
          <w:rFonts w:ascii="Cambria" w:hAnsi="Cambria" w:cs="Arial"/>
          <w:sz w:val="22"/>
          <w:szCs w:val="22"/>
        </w:rPr>
      </w:pPr>
      <w:bookmarkStart w:id="10" w:name="_ENREF_23"/>
      <w:r w:rsidRPr="00B008B5">
        <w:rPr>
          <w:rFonts w:ascii="Cambria" w:hAnsi="Cambria" w:cs="Arial"/>
          <w:sz w:val="22"/>
          <w:szCs w:val="22"/>
        </w:rPr>
        <w:t xml:space="preserve">Kementerian Kesehatan RI (2015) </w:t>
      </w:r>
      <w:r w:rsidRPr="00B008B5">
        <w:rPr>
          <w:rFonts w:ascii="Cambria" w:hAnsi="Cambria" w:cs="Arial"/>
          <w:i/>
          <w:sz w:val="22"/>
          <w:szCs w:val="22"/>
        </w:rPr>
        <w:t xml:space="preserve">Keputusan Menteri Kesehatan RI Nomor HK.02.02/MENKES/52/2015 Tentang Rencana Strategis Kementerian Kesehatan Tahun 2015-2019, </w:t>
      </w:r>
      <w:r w:rsidRPr="00B008B5">
        <w:rPr>
          <w:rFonts w:ascii="Cambria" w:hAnsi="Cambria" w:cs="Arial"/>
          <w:sz w:val="22"/>
          <w:szCs w:val="22"/>
        </w:rPr>
        <w:t>Jakarta:Kementerian Kesehatan Republik Indonesia.</w:t>
      </w:r>
      <w:bookmarkEnd w:id="10"/>
    </w:p>
    <w:p w14:paraId="29DF631B" w14:textId="77777777" w:rsidR="000C1AB0" w:rsidRPr="00B008B5" w:rsidRDefault="000C1AB0" w:rsidP="000C1AB0">
      <w:pPr>
        <w:pStyle w:val="EndNoteBibliography"/>
        <w:spacing w:after="240"/>
        <w:ind w:left="720" w:hanging="720"/>
        <w:rPr>
          <w:rFonts w:ascii="Cambria" w:hAnsi="Cambria" w:cs="Arial"/>
          <w:sz w:val="22"/>
          <w:szCs w:val="22"/>
        </w:rPr>
      </w:pPr>
      <w:bookmarkStart w:id="11" w:name="_ENREF_25"/>
      <w:r w:rsidRPr="00B008B5">
        <w:rPr>
          <w:rFonts w:ascii="Cambria" w:hAnsi="Cambria" w:cs="Arial"/>
          <w:sz w:val="22"/>
          <w:szCs w:val="22"/>
        </w:rPr>
        <w:t xml:space="preserve">Kementrian Kesehatan RI (2014a) </w:t>
      </w:r>
      <w:r w:rsidRPr="00B008B5">
        <w:rPr>
          <w:rFonts w:ascii="Cambria" w:hAnsi="Cambria" w:cs="Arial"/>
          <w:i/>
          <w:sz w:val="22"/>
          <w:szCs w:val="22"/>
        </w:rPr>
        <w:t xml:space="preserve">Pedoman Pelaksanaan Kelas Ibu Hamil, </w:t>
      </w:r>
      <w:r w:rsidRPr="00B008B5">
        <w:rPr>
          <w:rFonts w:ascii="Cambria" w:hAnsi="Cambria" w:cs="Arial"/>
          <w:sz w:val="22"/>
          <w:szCs w:val="22"/>
        </w:rPr>
        <w:t>Jakarta:Kementrian Kesehatan Republik Indonesia.</w:t>
      </w:r>
      <w:bookmarkEnd w:id="11"/>
    </w:p>
    <w:p w14:paraId="79E9D500" w14:textId="77777777" w:rsidR="000C1AB0" w:rsidRPr="00B008B5" w:rsidRDefault="000C1AB0" w:rsidP="000C1AB0">
      <w:pPr>
        <w:pStyle w:val="EndNoteBibliography"/>
        <w:spacing w:after="240"/>
        <w:ind w:left="720" w:hanging="720"/>
        <w:rPr>
          <w:rFonts w:ascii="Cambria" w:hAnsi="Cambria" w:cs="Arial"/>
          <w:sz w:val="22"/>
          <w:szCs w:val="22"/>
        </w:rPr>
      </w:pPr>
      <w:bookmarkStart w:id="12" w:name="_ENREF_27"/>
      <w:r w:rsidRPr="00B008B5">
        <w:rPr>
          <w:rFonts w:ascii="Cambria" w:hAnsi="Cambria" w:cs="Arial"/>
          <w:sz w:val="22"/>
          <w:szCs w:val="22"/>
        </w:rPr>
        <w:t xml:space="preserve">Kementrian Kesehatan RI (2015) </w:t>
      </w:r>
      <w:r w:rsidRPr="00B008B5">
        <w:rPr>
          <w:rFonts w:ascii="Cambria" w:hAnsi="Cambria" w:cs="Arial"/>
          <w:i/>
          <w:sz w:val="22"/>
          <w:szCs w:val="22"/>
        </w:rPr>
        <w:t xml:space="preserve">Petunjuk Teknis Penggunaan Buku Kesehatan Ibu dan Anak, </w:t>
      </w:r>
      <w:r w:rsidRPr="00B008B5">
        <w:rPr>
          <w:rFonts w:ascii="Cambria" w:hAnsi="Cambria" w:cs="Arial"/>
          <w:sz w:val="22"/>
          <w:szCs w:val="22"/>
        </w:rPr>
        <w:t>Jakarta:Kementrian kesehatan Republik Indonesia dan JICA.</w:t>
      </w:r>
      <w:bookmarkEnd w:id="12"/>
    </w:p>
    <w:p w14:paraId="1A9D6B2C" w14:textId="77777777" w:rsidR="000C1AB0" w:rsidRPr="00B008B5" w:rsidRDefault="000C1AB0" w:rsidP="000C1AB0">
      <w:pPr>
        <w:pStyle w:val="EndNoteBibliography"/>
        <w:spacing w:after="240"/>
        <w:ind w:left="720" w:hanging="720"/>
        <w:rPr>
          <w:rFonts w:ascii="Cambria" w:hAnsi="Cambria" w:cs="Arial"/>
          <w:sz w:val="22"/>
          <w:szCs w:val="22"/>
        </w:rPr>
      </w:pPr>
      <w:bookmarkStart w:id="13" w:name="_ENREF_28"/>
      <w:r w:rsidRPr="00B008B5">
        <w:rPr>
          <w:rFonts w:ascii="Cambria" w:hAnsi="Cambria" w:cs="Arial"/>
          <w:sz w:val="22"/>
          <w:szCs w:val="22"/>
        </w:rPr>
        <w:t>Khofidzoh, A., Rahfiludin, M. Z. &amp; Kartasurya, M. I. (2016) Hubungan keikutsertaan kelas ibu hamil dengan perilaku ibu dalam perawatan masa nifas (Studi di Puskesmas Cepiring Kabupaten Kendal),".</w:t>
      </w:r>
      <w:r w:rsidRPr="00B008B5">
        <w:rPr>
          <w:rFonts w:ascii="Cambria" w:hAnsi="Cambria" w:cs="Arial"/>
          <w:i/>
          <w:sz w:val="22"/>
          <w:szCs w:val="22"/>
        </w:rPr>
        <w:t xml:space="preserve"> Jurnal Kesehatan Masyarakat (Undip),</w:t>
      </w:r>
      <w:r w:rsidRPr="00B008B5">
        <w:rPr>
          <w:rFonts w:ascii="Cambria" w:hAnsi="Cambria" w:cs="Arial"/>
          <w:sz w:val="22"/>
          <w:szCs w:val="22"/>
        </w:rPr>
        <w:t xml:space="preserve"> 4(3): 11.</w:t>
      </w:r>
      <w:bookmarkEnd w:id="13"/>
    </w:p>
    <w:p w14:paraId="2425285D" w14:textId="77777777" w:rsidR="000C1AB0" w:rsidRPr="00B008B5" w:rsidRDefault="000C1AB0" w:rsidP="000C1AB0">
      <w:pPr>
        <w:pStyle w:val="EndNoteBibliography"/>
        <w:spacing w:after="240"/>
        <w:ind w:left="720" w:hanging="720"/>
        <w:rPr>
          <w:rFonts w:ascii="Cambria" w:hAnsi="Cambria" w:cs="Arial"/>
          <w:sz w:val="22"/>
          <w:szCs w:val="22"/>
        </w:rPr>
      </w:pPr>
      <w:bookmarkStart w:id="14" w:name="_ENREF_35"/>
      <w:r w:rsidRPr="00B008B5">
        <w:rPr>
          <w:rFonts w:ascii="Cambria" w:hAnsi="Cambria" w:cs="Arial"/>
          <w:sz w:val="22"/>
          <w:szCs w:val="22"/>
        </w:rPr>
        <w:t xml:space="preserve">Sasnitiari, N. Y., Supliyani, E., Rosaria, Yohana, W. &amp; Puspitasari, D. A. (2017) Hubungan keikutsertaan ibu dalam kelas ibu hamil dengan pengetahuan dan sikap terhadap tanda bahaya dalam kehamilan di Kota Bogor. </w:t>
      </w:r>
      <w:r w:rsidRPr="00B008B5">
        <w:rPr>
          <w:rFonts w:ascii="Cambria" w:hAnsi="Cambria" w:cs="Arial"/>
          <w:i/>
          <w:sz w:val="22"/>
          <w:szCs w:val="22"/>
        </w:rPr>
        <w:t xml:space="preserve">Jurnal Kesehatan Reproduksi </w:t>
      </w:r>
      <w:r w:rsidRPr="00B008B5">
        <w:rPr>
          <w:rFonts w:ascii="Cambria" w:hAnsi="Cambria" w:cs="Arial"/>
          <w:sz w:val="22"/>
          <w:szCs w:val="22"/>
        </w:rPr>
        <w:t>8(2): 175-185.</w:t>
      </w:r>
      <w:bookmarkEnd w:id="14"/>
    </w:p>
    <w:p w14:paraId="408A4629" w14:textId="77777777" w:rsidR="000C1AB0" w:rsidRPr="00B008B5" w:rsidRDefault="000C1AB0" w:rsidP="000C1AB0">
      <w:pPr>
        <w:pStyle w:val="EndNoteBibliography"/>
        <w:spacing w:after="240"/>
        <w:ind w:left="720" w:hanging="720"/>
        <w:rPr>
          <w:rFonts w:ascii="Cambria" w:hAnsi="Cambria" w:cs="Arial"/>
          <w:sz w:val="22"/>
          <w:szCs w:val="22"/>
        </w:rPr>
      </w:pPr>
      <w:bookmarkStart w:id="15" w:name="_ENREF_42"/>
      <w:r w:rsidRPr="00B008B5">
        <w:rPr>
          <w:rFonts w:ascii="Cambria" w:hAnsi="Cambria" w:cs="Arial"/>
          <w:sz w:val="22"/>
          <w:szCs w:val="22"/>
        </w:rPr>
        <w:lastRenderedPageBreak/>
        <w:t xml:space="preserve">World Health Organization (2015) </w:t>
      </w:r>
      <w:r w:rsidRPr="00B008B5">
        <w:rPr>
          <w:rFonts w:ascii="Cambria" w:hAnsi="Cambria" w:cs="Arial"/>
          <w:i/>
          <w:sz w:val="22"/>
          <w:szCs w:val="22"/>
        </w:rPr>
        <w:t xml:space="preserve">Trends in maternal mortality: 1990-2015: estimates from WHO, UNICEF, UNFPA, World Bank Group and the United Nations Population Division, </w:t>
      </w:r>
      <w:r w:rsidRPr="00B008B5">
        <w:rPr>
          <w:rFonts w:ascii="Cambria" w:hAnsi="Cambria" w:cs="Arial"/>
          <w:sz w:val="22"/>
          <w:szCs w:val="22"/>
        </w:rPr>
        <w:t>Geneva:World Health Organization.</w:t>
      </w:r>
      <w:bookmarkEnd w:id="15"/>
    </w:p>
    <w:p w14:paraId="753C2C41" w14:textId="7BB56241" w:rsidR="00830AF3" w:rsidRDefault="00830AF3" w:rsidP="000C1AB0">
      <w:pPr>
        <w:widowControl w:val="0"/>
        <w:autoSpaceDE w:val="0"/>
        <w:autoSpaceDN w:val="0"/>
        <w:adjustRightInd w:val="0"/>
        <w:spacing w:after="0" w:line="240" w:lineRule="auto"/>
        <w:ind w:left="480" w:hanging="480"/>
        <w:jc w:val="both"/>
        <w:rPr>
          <w:rFonts w:ascii="Arial" w:eastAsia="Arial" w:hAnsi="Arial" w:cs="Arial"/>
          <w:sz w:val="22"/>
          <w:szCs w:val="22"/>
        </w:rPr>
      </w:pPr>
    </w:p>
    <w:sectPr w:rsidR="00830AF3" w:rsidSect="00A95080">
      <w:type w:val="continuous"/>
      <w:pgSz w:w="11906" w:h="16838"/>
      <w:pgMar w:top="1418" w:right="1134" w:bottom="1701" w:left="1134" w:header="851" w:footer="711" w:gutter="0"/>
      <w:pgNumType w:start="107"/>
      <w:cols w:num="2"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08CE" w14:textId="77777777" w:rsidR="00E833B7" w:rsidRDefault="00E833B7">
      <w:pPr>
        <w:spacing w:after="0" w:line="240" w:lineRule="auto"/>
      </w:pPr>
      <w:r>
        <w:separator/>
      </w:r>
    </w:p>
  </w:endnote>
  <w:endnote w:type="continuationSeparator" w:id="0">
    <w:p w14:paraId="41DC6224" w14:textId="77777777" w:rsidR="00E833B7" w:rsidRDefault="00E8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35569D" w:rsidRPr="00EB0220" w14:paraId="653497D7" w14:textId="77777777" w:rsidTr="00B718D6">
      <w:tc>
        <w:tcPr>
          <w:tcW w:w="5000" w:type="pct"/>
          <w:vAlign w:val="center"/>
        </w:tcPr>
        <w:p w14:paraId="163AB4BE" w14:textId="71AE61D7" w:rsidR="0035569D" w:rsidRPr="00F450A3" w:rsidRDefault="0035569D" w:rsidP="00B34E0F">
          <w:pPr>
            <w:jc w:val="center"/>
            <w:rPr>
              <w:rFonts w:ascii="Cambria" w:hAnsi="Cambria"/>
            </w:rPr>
          </w:pPr>
          <w:r w:rsidRPr="00AD4CF3">
            <w:rPr>
              <w:rFonts w:ascii="Cambria" w:hAnsi="Cambria"/>
              <w:sz w:val="20"/>
              <w:szCs w:val="20"/>
            </w:rPr>
            <w:t xml:space="preserve">DOI: </w:t>
          </w:r>
          <w:hyperlink r:id="rId1" w:history="1">
            <w:r>
              <w:rPr>
                <w:rStyle w:val="CommentTextChar"/>
                <w:rFonts w:ascii="Cambria" w:hAnsi="Cambria" w:cs="Noto Sans"/>
                <w:sz w:val="22"/>
                <w:szCs w:val="22"/>
                <w:shd w:val="clear" w:color="auto" w:fill="FFFFFF"/>
              </w:rPr>
              <w:t>doi.org/10.30590/joh.v10n1.562</w:t>
            </w:r>
          </w:hyperlink>
        </w:p>
      </w:tc>
    </w:tr>
    <w:tr w:rsidR="0035569D" w:rsidRPr="00EB0220" w14:paraId="4B419CFE" w14:textId="77777777" w:rsidTr="00B718D6">
      <w:tc>
        <w:tcPr>
          <w:tcW w:w="5000" w:type="pct"/>
          <w:vAlign w:val="center"/>
        </w:tcPr>
        <w:sdt>
          <w:sdtPr>
            <w:rPr>
              <w:rFonts w:ascii="Cambria" w:hAnsi="Cambria"/>
            </w:rPr>
            <w:id w:val="2016883289"/>
            <w:docPartObj>
              <w:docPartGallery w:val="Page Numbers (Bottom of Page)"/>
              <w:docPartUnique/>
            </w:docPartObj>
          </w:sdtPr>
          <w:sdtEndPr>
            <w:rPr>
              <w:noProof/>
            </w:rPr>
          </w:sdtEndPr>
          <w:sdtContent>
            <w:p w14:paraId="3C5CB2BC" w14:textId="570AB41C" w:rsidR="0035569D" w:rsidRPr="00B34E0F" w:rsidRDefault="0035569D" w:rsidP="00B34E0F">
              <w:pPr>
                <w:jc w:val="center"/>
                <w:rPr>
                  <w:rFonts w:ascii="Cambria" w:hAnsi="Cambria"/>
                  <w:noProof/>
                </w:rPr>
              </w:pPr>
              <w:r w:rsidRPr="00EB0220">
                <w:rPr>
                  <w:rFonts w:ascii="Cambria" w:hAnsi="Cambria"/>
                </w:rPr>
                <w:fldChar w:fldCharType="begin"/>
              </w:r>
              <w:r w:rsidRPr="00EB0220">
                <w:rPr>
                  <w:rFonts w:ascii="Cambria" w:hAnsi="Cambria"/>
                </w:rPr>
                <w:instrText xml:space="preserve"> PAGE   \* MERGEFORMAT </w:instrText>
              </w:r>
              <w:r w:rsidRPr="00EB0220">
                <w:rPr>
                  <w:rFonts w:ascii="Cambria" w:hAnsi="Cambria"/>
                </w:rPr>
                <w:fldChar w:fldCharType="separate"/>
              </w:r>
              <w:r>
                <w:rPr>
                  <w:rFonts w:ascii="Cambria" w:hAnsi="Cambria"/>
                </w:rPr>
                <w:t>8</w:t>
              </w:r>
              <w:r w:rsidRPr="00EB0220">
                <w:rPr>
                  <w:rFonts w:ascii="Cambria" w:hAnsi="Cambria"/>
                  <w:noProof/>
                </w:rPr>
                <w:fldChar w:fldCharType="end"/>
              </w:r>
            </w:p>
          </w:sdtContent>
        </w:sdt>
      </w:tc>
    </w:tr>
  </w:tbl>
  <w:p w14:paraId="787B521E" w14:textId="77777777" w:rsidR="0035569D" w:rsidRDefault="0035569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4185EC27" w14:textId="77777777" w:rsidTr="0017305C">
      <w:tc>
        <w:tcPr>
          <w:tcW w:w="5000" w:type="pct"/>
          <w:vAlign w:val="center"/>
        </w:tcPr>
        <w:p w14:paraId="37AB4BC1" w14:textId="659D0C26"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p>
      </w:tc>
    </w:tr>
    <w:tr w:rsidR="0035569D" w14:paraId="1AB7AAA5" w14:textId="77777777" w:rsidTr="0017305C">
      <w:tc>
        <w:tcPr>
          <w:tcW w:w="5000" w:type="pct"/>
          <w:vAlign w:val="center"/>
        </w:tcPr>
        <w:sdt>
          <w:sdtPr>
            <w:id w:val="2009093257"/>
            <w:docPartObj>
              <w:docPartGallery w:val="Page Numbers (Bottom of Page)"/>
              <w:docPartUnique/>
            </w:docPartObj>
          </w:sdtPr>
          <w:sdtEndPr>
            <w:rPr>
              <w:rFonts w:ascii="Cambria" w:hAnsi="Cambria"/>
              <w:noProof/>
            </w:rPr>
          </w:sdtEndPr>
          <w:sdtContent>
            <w:p w14:paraId="49C1611E"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131A4141" w14:textId="77777777" w:rsidR="0035569D" w:rsidRPr="000B2BB5" w:rsidRDefault="0035569D">
    <w:pPr>
      <w:rPr>
        <w:rFonts w:ascii="Cambria" w:hAnsi="Cambria"/>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5DE202E8" w14:textId="77777777" w:rsidTr="00B718D6">
      <w:tc>
        <w:tcPr>
          <w:tcW w:w="5000" w:type="pct"/>
          <w:vAlign w:val="center"/>
        </w:tcPr>
        <w:p w14:paraId="085FCA56" w14:textId="77777777" w:rsidR="0035569D" w:rsidRDefault="0035569D" w:rsidP="00B34E0F">
          <w:pPr>
            <w:pStyle w:val="BalloonText"/>
            <w:jc w:val="center"/>
            <w:rPr>
              <w:rFonts w:ascii="Cambria" w:hAnsi="Cambria"/>
              <w:sz w:val="20"/>
              <w:szCs w:val="20"/>
            </w:rPr>
          </w:pPr>
          <w:r>
            <w:rPr>
              <w:rFonts w:ascii="Cambria" w:hAnsi="Cambria"/>
              <w:sz w:val="20"/>
              <w:szCs w:val="20"/>
            </w:rPr>
            <w:t xml:space="preserve">DOI: </w:t>
          </w:r>
          <w:hyperlink r:id="rId1" w:history="1">
            <w:r>
              <w:rPr>
                <w:rFonts w:ascii="Cambria" w:hAnsi="Cambria" w:cs="Noto Sans"/>
                <w:sz w:val="22"/>
                <w:szCs w:val="22"/>
                <w:shd w:val="clear" w:color="auto" w:fill="FFFFFF"/>
              </w:rPr>
              <w:t>?</w:t>
            </w:r>
          </w:hyperlink>
        </w:p>
      </w:tc>
    </w:tr>
    <w:tr w:rsidR="0035569D" w14:paraId="1F90EE7A" w14:textId="77777777" w:rsidTr="00B718D6">
      <w:tc>
        <w:tcPr>
          <w:tcW w:w="5000" w:type="pct"/>
          <w:vAlign w:val="center"/>
        </w:tcPr>
        <w:sdt>
          <w:sdtPr>
            <w:id w:val="608234856"/>
            <w:docPartObj>
              <w:docPartGallery w:val="Page Numbers (Bottom of Page)"/>
              <w:docPartUnique/>
            </w:docPartObj>
          </w:sdtPr>
          <w:sdtEndPr>
            <w:rPr>
              <w:rFonts w:ascii="Cambria" w:hAnsi="Cambria"/>
              <w:noProof/>
            </w:rPr>
          </w:sdtEndPr>
          <w:sdtContent>
            <w:p w14:paraId="42966AED" w14:textId="77777777" w:rsidR="0035569D" w:rsidRPr="00B34E0F" w:rsidRDefault="0035569D" w:rsidP="00B34E0F">
              <w:pPr>
                <w:pStyle w:val="BalloonText"/>
                <w:jc w:val="center"/>
                <w:rPr>
                  <w:rFonts w:ascii="Cambria" w:hAnsi="Cambria"/>
                  <w:noProof/>
                </w:rPr>
              </w:pPr>
              <w:r w:rsidRPr="007920F4">
                <w:rPr>
                  <w:rFonts w:ascii="Cambria" w:hAnsi="Cambria"/>
                  <w:sz w:val="24"/>
                  <w:szCs w:val="24"/>
                </w:rPr>
                <w:fldChar w:fldCharType="begin"/>
              </w:r>
              <w:r w:rsidRPr="007920F4">
                <w:rPr>
                  <w:rFonts w:ascii="Cambria" w:hAnsi="Cambria"/>
                  <w:sz w:val="24"/>
                  <w:szCs w:val="24"/>
                </w:rPr>
                <w:instrText xml:space="preserve"> PAGE   \* MERGEFORMAT </w:instrText>
              </w:r>
              <w:r w:rsidRPr="007920F4">
                <w:rPr>
                  <w:rFonts w:ascii="Cambria" w:hAnsi="Cambria"/>
                  <w:sz w:val="24"/>
                  <w:szCs w:val="24"/>
                </w:rPr>
                <w:fldChar w:fldCharType="separate"/>
              </w:r>
              <w:r w:rsidRPr="007920F4">
                <w:rPr>
                  <w:rFonts w:ascii="Cambria" w:hAnsi="Cambria"/>
                  <w:sz w:val="24"/>
                  <w:szCs w:val="24"/>
                </w:rPr>
                <w:t>7</w:t>
              </w:r>
              <w:r w:rsidRPr="007920F4">
                <w:rPr>
                  <w:rFonts w:ascii="Cambria" w:hAnsi="Cambria"/>
                  <w:noProof/>
                  <w:sz w:val="24"/>
                  <w:szCs w:val="24"/>
                </w:rPr>
                <w:fldChar w:fldCharType="end"/>
              </w:r>
            </w:p>
          </w:sdtContent>
        </w:sdt>
      </w:tc>
    </w:tr>
  </w:tbl>
  <w:p w14:paraId="161972C6" w14:textId="77777777" w:rsidR="0035569D" w:rsidRPr="00F646E1" w:rsidRDefault="0035569D" w:rsidP="00193503">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6EB7BB1B" w14:textId="77777777" w:rsidTr="0017305C">
      <w:tc>
        <w:tcPr>
          <w:tcW w:w="5000" w:type="pct"/>
          <w:vAlign w:val="center"/>
        </w:tcPr>
        <w:p w14:paraId="4C54DD39" w14:textId="463B0E86"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p>
      </w:tc>
    </w:tr>
    <w:tr w:rsidR="0035569D" w14:paraId="0E690A16" w14:textId="77777777" w:rsidTr="0017305C">
      <w:tc>
        <w:tcPr>
          <w:tcW w:w="5000" w:type="pct"/>
          <w:vAlign w:val="center"/>
        </w:tcPr>
        <w:sdt>
          <w:sdtPr>
            <w:id w:val="1322767094"/>
            <w:docPartObj>
              <w:docPartGallery w:val="Page Numbers (Bottom of Page)"/>
              <w:docPartUnique/>
            </w:docPartObj>
          </w:sdtPr>
          <w:sdtEndPr>
            <w:rPr>
              <w:rFonts w:ascii="Cambria" w:hAnsi="Cambria"/>
              <w:noProof/>
            </w:rPr>
          </w:sdtEndPr>
          <w:sdtContent>
            <w:p w14:paraId="1991EE20"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6EB493E7" w14:textId="77777777" w:rsidR="0035569D" w:rsidRPr="000B2BB5" w:rsidRDefault="0035569D">
    <w:pPr>
      <w:rPr>
        <w:rFonts w:ascii="Cambria" w:hAnsi="Cambria"/>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71E7E0BD" w14:textId="77777777" w:rsidTr="0017305C">
      <w:tc>
        <w:tcPr>
          <w:tcW w:w="5000" w:type="pct"/>
          <w:vAlign w:val="center"/>
        </w:tcPr>
        <w:p w14:paraId="576FAA5F" w14:textId="716E9924"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p>
      </w:tc>
    </w:tr>
    <w:tr w:rsidR="0035569D" w14:paraId="5B8C3171" w14:textId="77777777" w:rsidTr="0017305C">
      <w:tc>
        <w:tcPr>
          <w:tcW w:w="5000" w:type="pct"/>
          <w:vAlign w:val="center"/>
        </w:tcPr>
        <w:sdt>
          <w:sdtPr>
            <w:id w:val="-763844953"/>
            <w:docPartObj>
              <w:docPartGallery w:val="Page Numbers (Bottom of Page)"/>
              <w:docPartUnique/>
            </w:docPartObj>
          </w:sdtPr>
          <w:sdtEndPr>
            <w:rPr>
              <w:rFonts w:ascii="Cambria" w:hAnsi="Cambria"/>
              <w:noProof/>
            </w:rPr>
          </w:sdtEndPr>
          <w:sdtContent>
            <w:p w14:paraId="67A5B7E1"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2C519BD0" w14:textId="77777777" w:rsidR="0035569D" w:rsidRPr="000B2BB5" w:rsidRDefault="0035569D">
    <w:pPr>
      <w:rPr>
        <w:rFonts w:ascii="Cambria" w:hAnsi="Cambria"/>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0F99A8D7" w14:textId="77777777" w:rsidTr="00B718D6">
      <w:tc>
        <w:tcPr>
          <w:tcW w:w="5000" w:type="pct"/>
          <w:vAlign w:val="center"/>
        </w:tcPr>
        <w:p w14:paraId="7393FE8F" w14:textId="07DC84AC" w:rsidR="0035569D" w:rsidRDefault="0035569D" w:rsidP="00B34E0F">
          <w:pPr>
            <w:pStyle w:val="BalloonText"/>
            <w:jc w:val="center"/>
            <w:rPr>
              <w:rFonts w:ascii="Cambria" w:hAnsi="Cambria"/>
              <w:sz w:val="20"/>
              <w:szCs w:val="20"/>
            </w:rPr>
          </w:pPr>
          <w:r>
            <w:rPr>
              <w:rFonts w:ascii="Cambria" w:hAnsi="Cambria"/>
              <w:sz w:val="20"/>
              <w:szCs w:val="20"/>
            </w:rPr>
            <w:t xml:space="preserve">DOI: </w:t>
          </w:r>
          <w:hyperlink r:id="rId1" w:history="1">
            <w:r w:rsidR="00A36A0F">
              <w:rPr>
                <w:rFonts w:ascii="Cambria" w:hAnsi="Cambria" w:cs="Noto Sans"/>
                <w:sz w:val="22"/>
                <w:szCs w:val="22"/>
                <w:shd w:val="clear" w:color="auto" w:fill="FFFFFF"/>
              </w:rPr>
              <w:t>doi.org/10.30590/joh.v10n1.562</w:t>
            </w:r>
          </w:hyperlink>
        </w:p>
      </w:tc>
    </w:tr>
    <w:tr w:rsidR="0035569D" w14:paraId="30145502" w14:textId="77777777" w:rsidTr="00B718D6">
      <w:tc>
        <w:tcPr>
          <w:tcW w:w="5000" w:type="pct"/>
          <w:vAlign w:val="center"/>
        </w:tcPr>
        <w:sdt>
          <w:sdtPr>
            <w:id w:val="-1821261439"/>
            <w:docPartObj>
              <w:docPartGallery w:val="Page Numbers (Bottom of Page)"/>
              <w:docPartUnique/>
            </w:docPartObj>
          </w:sdtPr>
          <w:sdtEndPr>
            <w:rPr>
              <w:rFonts w:ascii="Cambria" w:hAnsi="Cambria"/>
              <w:noProof/>
            </w:rPr>
          </w:sdtEndPr>
          <w:sdtContent>
            <w:p w14:paraId="14EF015F" w14:textId="77777777" w:rsidR="0035569D" w:rsidRPr="00B34E0F" w:rsidRDefault="0035569D" w:rsidP="00B34E0F">
              <w:pPr>
                <w:pStyle w:val="BalloonText"/>
                <w:jc w:val="center"/>
                <w:rPr>
                  <w:rFonts w:ascii="Cambria" w:hAnsi="Cambria"/>
                  <w:noProof/>
                </w:rPr>
              </w:pPr>
              <w:r w:rsidRPr="007920F4">
                <w:rPr>
                  <w:rFonts w:ascii="Cambria" w:hAnsi="Cambria"/>
                  <w:sz w:val="24"/>
                  <w:szCs w:val="24"/>
                </w:rPr>
                <w:fldChar w:fldCharType="begin"/>
              </w:r>
              <w:r w:rsidRPr="007920F4">
                <w:rPr>
                  <w:rFonts w:ascii="Cambria" w:hAnsi="Cambria"/>
                  <w:sz w:val="24"/>
                  <w:szCs w:val="24"/>
                </w:rPr>
                <w:instrText xml:space="preserve"> PAGE   \* MERGEFORMAT </w:instrText>
              </w:r>
              <w:r w:rsidRPr="007920F4">
                <w:rPr>
                  <w:rFonts w:ascii="Cambria" w:hAnsi="Cambria"/>
                  <w:sz w:val="24"/>
                  <w:szCs w:val="24"/>
                </w:rPr>
                <w:fldChar w:fldCharType="separate"/>
              </w:r>
              <w:r w:rsidRPr="007920F4">
                <w:rPr>
                  <w:rFonts w:ascii="Cambria" w:hAnsi="Cambria"/>
                  <w:sz w:val="24"/>
                  <w:szCs w:val="24"/>
                </w:rPr>
                <w:t>7</w:t>
              </w:r>
              <w:r w:rsidRPr="007920F4">
                <w:rPr>
                  <w:rFonts w:ascii="Cambria" w:hAnsi="Cambria"/>
                  <w:noProof/>
                  <w:sz w:val="24"/>
                  <w:szCs w:val="24"/>
                </w:rPr>
                <w:fldChar w:fldCharType="end"/>
              </w:r>
            </w:p>
          </w:sdtContent>
        </w:sdt>
      </w:tc>
    </w:tr>
  </w:tbl>
  <w:p w14:paraId="170DE9BF" w14:textId="77777777" w:rsidR="0035569D" w:rsidRPr="00F646E1" w:rsidRDefault="0035569D" w:rsidP="00193503">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35569D" w:rsidRPr="00EB0220" w14:paraId="0392A081" w14:textId="77777777" w:rsidTr="00B718D6">
      <w:tc>
        <w:tcPr>
          <w:tcW w:w="5000" w:type="pct"/>
          <w:vAlign w:val="center"/>
        </w:tcPr>
        <w:p w14:paraId="00637BD7" w14:textId="4E7A5F20" w:rsidR="0035569D" w:rsidRPr="00F450A3" w:rsidRDefault="0035569D" w:rsidP="00B34E0F">
          <w:pPr>
            <w:jc w:val="center"/>
            <w:rPr>
              <w:rFonts w:ascii="Cambria" w:hAnsi="Cambria"/>
            </w:rPr>
          </w:pPr>
          <w:r w:rsidRPr="00AD4CF3">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bookmarkStart w:id="1" w:name="_GoBack"/>
          <w:bookmarkEnd w:id="1"/>
        </w:p>
      </w:tc>
    </w:tr>
    <w:tr w:rsidR="0035569D" w:rsidRPr="00EB0220" w14:paraId="25F5A899" w14:textId="77777777" w:rsidTr="00B718D6">
      <w:tc>
        <w:tcPr>
          <w:tcW w:w="5000" w:type="pct"/>
          <w:vAlign w:val="center"/>
        </w:tcPr>
        <w:sdt>
          <w:sdtPr>
            <w:rPr>
              <w:rFonts w:ascii="Cambria" w:hAnsi="Cambria"/>
            </w:rPr>
            <w:id w:val="1470713179"/>
            <w:docPartObj>
              <w:docPartGallery w:val="Page Numbers (Bottom of Page)"/>
              <w:docPartUnique/>
            </w:docPartObj>
          </w:sdtPr>
          <w:sdtEndPr>
            <w:rPr>
              <w:noProof/>
            </w:rPr>
          </w:sdtEndPr>
          <w:sdtContent>
            <w:p w14:paraId="2B242D96" w14:textId="77777777" w:rsidR="0035569D" w:rsidRPr="00B34E0F" w:rsidRDefault="0035569D" w:rsidP="00B34E0F">
              <w:pPr>
                <w:jc w:val="center"/>
                <w:rPr>
                  <w:rFonts w:ascii="Cambria" w:hAnsi="Cambria"/>
                  <w:noProof/>
                </w:rPr>
              </w:pPr>
              <w:r w:rsidRPr="00EB0220">
                <w:rPr>
                  <w:rFonts w:ascii="Cambria" w:hAnsi="Cambria"/>
                </w:rPr>
                <w:fldChar w:fldCharType="begin"/>
              </w:r>
              <w:r w:rsidRPr="00EB0220">
                <w:rPr>
                  <w:rFonts w:ascii="Cambria" w:hAnsi="Cambria"/>
                </w:rPr>
                <w:instrText xml:space="preserve"> PAGE   \* MERGEFORMAT </w:instrText>
              </w:r>
              <w:r w:rsidRPr="00EB0220">
                <w:rPr>
                  <w:rFonts w:ascii="Cambria" w:hAnsi="Cambria"/>
                </w:rPr>
                <w:fldChar w:fldCharType="separate"/>
              </w:r>
              <w:r>
                <w:rPr>
                  <w:rFonts w:ascii="Cambria" w:hAnsi="Cambria"/>
                </w:rPr>
                <w:t>8</w:t>
              </w:r>
              <w:r w:rsidRPr="00EB0220">
                <w:rPr>
                  <w:rFonts w:ascii="Cambria" w:hAnsi="Cambria"/>
                  <w:noProof/>
                </w:rPr>
                <w:fldChar w:fldCharType="end"/>
              </w:r>
            </w:p>
          </w:sdtContent>
        </w:sdt>
      </w:tc>
    </w:tr>
  </w:tbl>
  <w:p w14:paraId="5C51C5B7" w14:textId="77777777" w:rsidR="0035569D" w:rsidRDefault="003556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5DFA8017" w14:textId="77777777" w:rsidTr="00B718D6">
      <w:tc>
        <w:tcPr>
          <w:tcW w:w="5000" w:type="pct"/>
          <w:vAlign w:val="center"/>
        </w:tcPr>
        <w:p w14:paraId="6574AC3E" w14:textId="4F96AF7C" w:rsidR="0035569D" w:rsidRDefault="0035569D" w:rsidP="00B34E0F">
          <w:pPr>
            <w:jc w:val="center"/>
            <w:rPr>
              <w:rFonts w:ascii="Cambria" w:hAnsi="Cambria"/>
              <w:sz w:val="20"/>
              <w:szCs w:val="20"/>
            </w:rPr>
          </w:pPr>
          <w:r>
            <w:rPr>
              <w:rFonts w:ascii="Cambria" w:hAnsi="Cambria"/>
              <w:sz w:val="20"/>
              <w:szCs w:val="20"/>
            </w:rPr>
            <w:t xml:space="preserve">DOI: </w:t>
          </w:r>
          <w:hyperlink r:id="rId1" w:history="1">
            <w:r>
              <w:rPr>
                <w:rStyle w:val="CommentTextChar"/>
                <w:rFonts w:ascii="Cambria" w:hAnsi="Cambria" w:cs="Noto Sans"/>
                <w:sz w:val="22"/>
                <w:szCs w:val="22"/>
                <w:shd w:val="clear" w:color="auto" w:fill="FFFFFF"/>
              </w:rPr>
              <w:t>?</w:t>
            </w:r>
          </w:hyperlink>
        </w:p>
      </w:tc>
    </w:tr>
    <w:tr w:rsidR="0035569D" w14:paraId="171D577F" w14:textId="77777777" w:rsidTr="00B718D6">
      <w:tc>
        <w:tcPr>
          <w:tcW w:w="5000" w:type="pct"/>
          <w:vAlign w:val="center"/>
        </w:tcPr>
        <w:sdt>
          <w:sdtPr>
            <w:id w:val="864100685"/>
            <w:docPartObj>
              <w:docPartGallery w:val="Page Numbers (Bottom of Page)"/>
              <w:docPartUnique/>
            </w:docPartObj>
          </w:sdtPr>
          <w:sdtEndPr>
            <w:rPr>
              <w:rFonts w:ascii="Cambria" w:hAnsi="Cambria"/>
              <w:noProof/>
            </w:rPr>
          </w:sdtEndPr>
          <w:sdtContent>
            <w:p w14:paraId="1BF546DF" w14:textId="2D092A11" w:rsidR="0035569D" w:rsidRPr="00B34E0F" w:rsidRDefault="0035569D" w:rsidP="00B34E0F">
              <w:pPr>
                <w:jc w:val="center"/>
                <w:rPr>
                  <w:rFonts w:ascii="Cambria" w:hAnsi="Cambria"/>
                  <w:noProof/>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7</w:t>
              </w:r>
              <w:r w:rsidRPr="006626AE">
                <w:rPr>
                  <w:rFonts w:ascii="Cambria" w:hAnsi="Cambria"/>
                  <w:noProof/>
                </w:rPr>
                <w:fldChar w:fldCharType="end"/>
              </w:r>
            </w:p>
          </w:sdtContent>
        </w:sdt>
      </w:tc>
    </w:tr>
  </w:tbl>
  <w:p w14:paraId="5FAD3E36" w14:textId="5CF40DC2" w:rsidR="0035569D" w:rsidRPr="00F646E1" w:rsidRDefault="0035569D" w:rsidP="00193503">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4C7426EC" w14:textId="77777777" w:rsidTr="0017305C">
      <w:tc>
        <w:tcPr>
          <w:tcW w:w="5000" w:type="pct"/>
          <w:vAlign w:val="center"/>
        </w:tcPr>
        <w:p w14:paraId="100DBB36" w14:textId="40715460"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Pr>
                <w:rStyle w:val="CommentTextChar"/>
                <w:rFonts w:ascii="Cambria" w:hAnsi="Cambria" w:cs="Noto Sans"/>
                <w:sz w:val="22"/>
                <w:szCs w:val="22"/>
                <w:shd w:val="clear" w:color="auto" w:fill="FFFFFF"/>
              </w:rPr>
              <w:t>doi.org/10.30590/joh.v10n1.562</w:t>
            </w:r>
          </w:hyperlink>
        </w:p>
      </w:tc>
    </w:tr>
    <w:tr w:rsidR="0035569D" w14:paraId="18D2DC0D" w14:textId="77777777" w:rsidTr="0017305C">
      <w:tc>
        <w:tcPr>
          <w:tcW w:w="5000" w:type="pct"/>
          <w:vAlign w:val="center"/>
        </w:tcPr>
        <w:sdt>
          <w:sdtPr>
            <w:id w:val="-1075428886"/>
            <w:docPartObj>
              <w:docPartGallery w:val="Page Numbers (Bottom of Page)"/>
              <w:docPartUnique/>
            </w:docPartObj>
          </w:sdtPr>
          <w:sdtEndPr>
            <w:rPr>
              <w:rFonts w:ascii="Cambria" w:hAnsi="Cambria"/>
              <w:noProof/>
            </w:rPr>
          </w:sdtEndPr>
          <w:sdtContent>
            <w:p w14:paraId="068AB51F" w14:textId="124FB01D"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7376B56C" w14:textId="77777777" w:rsidR="0035569D" w:rsidRPr="000B2BB5" w:rsidRDefault="0035569D">
    <w:pPr>
      <w:rPr>
        <w:rFonts w:ascii="Cambria" w:hAnsi="Cambri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55336D71" w14:textId="77777777" w:rsidTr="00B718D6">
      <w:tc>
        <w:tcPr>
          <w:tcW w:w="5000" w:type="pct"/>
          <w:vAlign w:val="center"/>
        </w:tcPr>
        <w:p w14:paraId="4501129A" w14:textId="03D4AE1C" w:rsidR="0035569D" w:rsidRDefault="0035569D" w:rsidP="00B34E0F">
          <w:pPr>
            <w:pStyle w:val="BalloonText"/>
            <w:jc w:val="center"/>
            <w:rPr>
              <w:rFonts w:ascii="Cambria" w:hAnsi="Cambria"/>
              <w:sz w:val="20"/>
              <w:szCs w:val="20"/>
            </w:rPr>
          </w:pPr>
          <w:r>
            <w:rPr>
              <w:rFonts w:ascii="Cambria" w:hAnsi="Cambria"/>
              <w:sz w:val="20"/>
              <w:szCs w:val="20"/>
            </w:rPr>
            <w:t xml:space="preserve">DOI: </w:t>
          </w:r>
          <w:hyperlink r:id="rId1" w:history="1">
            <w:r>
              <w:rPr>
                <w:rFonts w:ascii="Cambria" w:hAnsi="Cambria" w:cs="Noto Sans"/>
                <w:sz w:val="22"/>
                <w:szCs w:val="22"/>
                <w:shd w:val="clear" w:color="auto" w:fill="FFFFFF"/>
              </w:rPr>
              <w:t>doi.org/10.30590/joh.v10n1.562</w:t>
            </w:r>
          </w:hyperlink>
        </w:p>
      </w:tc>
    </w:tr>
    <w:tr w:rsidR="0035569D" w14:paraId="14AEE9C8" w14:textId="77777777" w:rsidTr="00B718D6">
      <w:tc>
        <w:tcPr>
          <w:tcW w:w="5000" w:type="pct"/>
          <w:vAlign w:val="center"/>
        </w:tcPr>
        <w:sdt>
          <w:sdtPr>
            <w:id w:val="-1046136646"/>
            <w:docPartObj>
              <w:docPartGallery w:val="Page Numbers (Bottom of Page)"/>
              <w:docPartUnique/>
            </w:docPartObj>
          </w:sdtPr>
          <w:sdtEndPr>
            <w:rPr>
              <w:rFonts w:ascii="Cambria" w:hAnsi="Cambria"/>
              <w:noProof/>
            </w:rPr>
          </w:sdtEndPr>
          <w:sdtContent>
            <w:p w14:paraId="30FA7D8A" w14:textId="77777777" w:rsidR="0035569D" w:rsidRPr="00B34E0F" w:rsidRDefault="0035569D" w:rsidP="00B34E0F">
              <w:pPr>
                <w:pStyle w:val="BalloonText"/>
                <w:jc w:val="center"/>
                <w:rPr>
                  <w:rFonts w:ascii="Cambria" w:hAnsi="Cambria"/>
                  <w:noProof/>
                </w:rPr>
              </w:pPr>
              <w:r w:rsidRPr="007920F4">
                <w:rPr>
                  <w:rFonts w:ascii="Cambria" w:hAnsi="Cambria"/>
                  <w:sz w:val="24"/>
                  <w:szCs w:val="24"/>
                </w:rPr>
                <w:fldChar w:fldCharType="begin"/>
              </w:r>
              <w:r w:rsidRPr="007920F4">
                <w:rPr>
                  <w:rFonts w:ascii="Cambria" w:hAnsi="Cambria"/>
                  <w:sz w:val="24"/>
                  <w:szCs w:val="24"/>
                </w:rPr>
                <w:instrText xml:space="preserve"> PAGE   \* MERGEFORMAT </w:instrText>
              </w:r>
              <w:r w:rsidRPr="007920F4">
                <w:rPr>
                  <w:rFonts w:ascii="Cambria" w:hAnsi="Cambria"/>
                  <w:sz w:val="24"/>
                  <w:szCs w:val="24"/>
                </w:rPr>
                <w:fldChar w:fldCharType="separate"/>
              </w:r>
              <w:r w:rsidRPr="007920F4">
                <w:rPr>
                  <w:rFonts w:ascii="Cambria" w:hAnsi="Cambria"/>
                  <w:sz w:val="24"/>
                  <w:szCs w:val="24"/>
                </w:rPr>
                <w:t>7</w:t>
              </w:r>
              <w:r w:rsidRPr="007920F4">
                <w:rPr>
                  <w:rFonts w:ascii="Cambria" w:hAnsi="Cambria"/>
                  <w:noProof/>
                  <w:sz w:val="24"/>
                  <w:szCs w:val="24"/>
                </w:rPr>
                <w:fldChar w:fldCharType="end"/>
              </w:r>
            </w:p>
          </w:sdtContent>
        </w:sdt>
      </w:tc>
    </w:tr>
  </w:tbl>
  <w:p w14:paraId="154B5E8C" w14:textId="77777777" w:rsidR="0035569D" w:rsidRPr="00F646E1" w:rsidRDefault="0035569D" w:rsidP="00193503">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35569D" w:rsidRPr="00EB0220" w14:paraId="02003674" w14:textId="77777777" w:rsidTr="00B718D6">
      <w:tc>
        <w:tcPr>
          <w:tcW w:w="5000" w:type="pct"/>
          <w:vAlign w:val="center"/>
        </w:tcPr>
        <w:p w14:paraId="7C4BC637" w14:textId="5A3C7848" w:rsidR="0035569D" w:rsidRPr="00F450A3" w:rsidRDefault="0035569D" w:rsidP="00B34E0F">
          <w:pPr>
            <w:jc w:val="center"/>
            <w:rPr>
              <w:rFonts w:ascii="Cambria" w:hAnsi="Cambria"/>
            </w:rPr>
          </w:pPr>
          <w:r w:rsidRPr="00AD4CF3">
            <w:rPr>
              <w:rFonts w:ascii="Cambria" w:hAnsi="Cambria"/>
              <w:sz w:val="20"/>
              <w:szCs w:val="20"/>
            </w:rPr>
            <w:t xml:space="preserve">DOI: </w:t>
          </w:r>
          <w:hyperlink r:id="rId1" w:history="1">
            <w:r>
              <w:rPr>
                <w:rStyle w:val="CommentTextChar"/>
                <w:rFonts w:ascii="Cambria" w:hAnsi="Cambria" w:cs="Noto Sans"/>
                <w:sz w:val="22"/>
                <w:szCs w:val="22"/>
                <w:shd w:val="clear" w:color="auto" w:fill="FFFFFF"/>
              </w:rPr>
              <w:t>doi.org/10.30590/joh.v10n1.562</w:t>
            </w:r>
          </w:hyperlink>
        </w:p>
      </w:tc>
    </w:tr>
    <w:tr w:rsidR="0035569D" w:rsidRPr="00EB0220" w14:paraId="6E559BCC" w14:textId="77777777" w:rsidTr="00B718D6">
      <w:tc>
        <w:tcPr>
          <w:tcW w:w="5000" w:type="pct"/>
          <w:vAlign w:val="center"/>
        </w:tcPr>
        <w:sdt>
          <w:sdtPr>
            <w:rPr>
              <w:rFonts w:ascii="Cambria" w:hAnsi="Cambria"/>
            </w:rPr>
            <w:id w:val="1198048172"/>
            <w:docPartObj>
              <w:docPartGallery w:val="Page Numbers (Bottom of Page)"/>
              <w:docPartUnique/>
            </w:docPartObj>
          </w:sdtPr>
          <w:sdtEndPr>
            <w:rPr>
              <w:noProof/>
            </w:rPr>
          </w:sdtEndPr>
          <w:sdtContent>
            <w:p w14:paraId="5D35A707" w14:textId="77777777" w:rsidR="0035569D" w:rsidRPr="00B34E0F" w:rsidRDefault="0035569D" w:rsidP="00B34E0F">
              <w:pPr>
                <w:jc w:val="center"/>
                <w:rPr>
                  <w:rFonts w:ascii="Cambria" w:hAnsi="Cambria"/>
                  <w:noProof/>
                </w:rPr>
              </w:pPr>
              <w:r w:rsidRPr="00EB0220">
                <w:rPr>
                  <w:rFonts w:ascii="Cambria" w:hAnsi="Cambria"/>
                </w:rPr>
                <w:fldChar w:fldCharType="begin"/>
              </w:r>
              <w:r w:rsidRPr="00EB0220">
                <w:rPr>
                  <w:rFonts w:ascii="Cambria" w:hAnsi="Cambria"/>
                </w:rPr>
                <w:instrText xml:space="preserve"> PAGE   \* MERGEFORMAT </w:instrText>
              </w:r>
              <w:r w:rsidRPr="00EB0220">
                <w:rPr>
                  <w:rFonts w:ascii="Cambria" w:hAnsi="Cambria"/>
                </w:rPr>
                <w:fldChar w:fldCharType="separate"/>
              </w:r>
              <w:r>
                <w:rPr>
                  <w:rFonts w:ascii="Cambria" w:hAnsi="Cambria"/>
                </w:rPr>
                <w:t>8</w:t>
              </w:r>
              <w:r w:rsidRPr="00EB0220">
                <w:rPr>
                  <w:rFonts w:ascii="Cambria" w:hAnsi="Cambria"/>
                  <w:noProof/>
                </w:rPr>
                <w:fldChar w:fldCharType="end"/>
              </w:r>
            </w:p>
          </w:sdtContent>
        </w:sdt>
      </w:tc>
    </w:tr>
  </w:tbl>
  <w:p w14:paraId="6546D34C" w14:textId="77777777" w:rsidR="0035569D" w:rsidRDefault="0035569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449DC530" w14:textId="77777777" w:rsidTr="0017305C">
      <w:tc>
        <w:tcPr>
          <w:tcW w:w="5000" w:type="pct"/>
          <w:vAlign w:val="center"/>
        </w:tcPr>
        <w:p w14:paraId="3A114C02" w14:textId="61934F30"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Pr>
                <w:rStyle w:val="CommentTextChar"/>
                <w:rFonts w:ascii="Cambria" w:hAnsi="Cambria" w:cs="Noto Sans"/>
                <w:sz w:val="22"/>
                <w:szCs w:val="22"/>
                <w:shd w:val="clear" w:color="auto" w:fill="FFFFFF"/>
              </w:rPr>
              <w:t>doi.org/10.30590/joh.v10n1.562</w:t>
            </w:r>
          </w:hyperlink>
        </w:p>
      </w:tc>
    </w:tr>
    <w:tr w:rsidR="0035569D" w14:paraId="4126D7E5" w14:textId="77777777" w:rsidTr="0017305C">
      <w:tc>
        <w:tcPr>
          <w:tcW w:w="5000" w:type="pct"/>
          <w:vAlign w:val="center"/>
        </w:tcPr>
        <w:sdt>
          <w:sdtPr>
            <w:id w:val="-1535103899"/>
            <w:docPartObj>
              <w:docPartGallery w:val="Page Numbers (Bottom of Page)"/>
              <w:docPartUnique/>
            </w:docPartObj>
          </w:sdtPr>
          <w:sdtEndPr>
            <w:rPr>
              <w:rFonts w:ascii="Cambria" w:hAnsi="Cambria"/>
              <w:noProof/>
            </w:rPr>
          </w:sdtEndPr>
          <w:sdtContent>
            <w:p w14:paraId="73A2A1D2"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0A354788" w14:textId="77777777" w:rsidR="0035569D" w:rsidRPr="000B2BB5" w:rsidRDefault="0035569D">
    <w:pPr>
      <w:rPr>
        <w:rFonts w:ascii="Cambria" w:hAnsi="Cambria"/>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743CADE3" w14:textId="77777777" w:rsidTr="0017305C">
      <w:tc>
        <w:tcPr>
          <w:tcW w:w="5000" w:type="pct"/>
          <w:vAlign w:val="center"/>
        </w:tcPr>
        <w:p w14:paraId="610ABE8A" w14:textId="3837AD49" w:rsidR="0035569D" w:rsidRDefault="0035569D" w:rsidP="0017305C">
          <w:pPr>
            <w:jc w:val="center"/>
            <w:rPr>
              <w:rFonts w:ascii="Cambria" w:hAnsi="Cambria"/>
              <w:sz w:val="20"/>
              <w:szCs w:val="20"/>
            </w:rPr>
          </w:pPr>
          <w:r>
            <w:rPr>
              <w:rFonts w:ascii="Cambria" w:hAnsi="Cambria"/>
              <w:sz w:val="20"/>
              <w:szCs w:val="20"/>
            </w:rPr>
            <w:t xml:space="preserve">DOI: </w:t>
          </w:r>
          <w:r>
            <w:fldChar w:fldCharType="begin"/>
          </w:r>
          <w:r w:rsidR="00A36A0F">
            <w:instrText>HYPERLINK "https://doi.org/10.30590/joh.v10n1.562"</w:instrText>
          </w:r>
          <w:r>
            <w:fldChar w:fldCharType="separate"/>
          </w:r>
          <w:r w:rsidR="00A36A0F">
            <w:rPr>
              <w:rStyle w:val="CommentTextChar"/>
              <w:rFonts w:ascii="Cambria" w:hAnsi="Cambria" w:cs="Noto Sans"/>
              <w:sz w:val="22"/>
              <w:szCs w:val="22"/>
              <w:shd w:val="clear" w:color="auto" w:fill="FFFFFF"/>
            </w:rPr>
            <w:t>doi.org/10.30590/joh.v10n1.562</w:t>
          </w:r>
          <w:r>
            <w:rPr>
              <w:rStyle w:val="CommentTextChar"/>
              <w:rFonts w:ascii="Cambria" w:hAnsi="Cambria" w:cs="Noto Sans"/>
              <w:sz w:val="22"/>
              <w:szCs w:val="22"/>
              <w:shd w:val="clear" w:color="auto" w:fill="FFFFFF"/>
            </w:rPr>
            <w:fldChar w:fldCharType="end"/>
          </w:r>
        </w:p>
      </w:tc>
    </w:tr>
    <w:tr w:rsidR="0035569D" w14:paraId="19240FCE" w14:textId="77777777" w:rsidTr="0017305C">
      <w:tc>
        <w:tcPr>
          <w:tcW w:w="5000" w:type="pct"/>
          <w:vAlign w:val="center"/>
        </w:tcPr>
        <w:sdt>
          <w:sdtPr>
            <w:id w:val="-1691131193"/>
            <w:docPartObj>
              <w:docPartGallery w:val="Page Numbers (Bottom of Page)"/>
              <w:docPartUnique/>
            </w:docPartObj>
          </w:sdtPr>
          <w:sdtEndPr>
            <w:rPr>
              <w:rFonts w:ascii="Cambria" w:hAnsi="Cambria"/>
              <w:noProof/>
            </w:rPr>
          </w:sdtEndPr>
          <w:sdtContent>
            <w:p w14:paraId="56E7E409"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177EFFD8" w14:textId="77777777" w:rsidR="0035569D" w:rsidRPr="000B2BB5" w:rsidRDefault="0035569D">
    <w:pPr>
      <w:rPr>
        <w:rFonts w:ascii="Cambria" w:hAnsi="Cambria"/>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8"/>
    </w:tblGrid>
    <w:tr w:rsidR="0035569D" w14:paraId="3BA30747" w14:textId="77777777" w:rsidTr="0017305C">
      <w:tc>
        <w:tcPr>
          <w:tcW w:w="5000" w:type="pct"/>
          <w:vAlign w:val="center"/>
        </w:tcPr>
        <w:p w14:paraId="5F0E1E08" w14:textId="3F333838" w:rsidR="0035569D" w:rsidRDefault="0035569D" w:rsidP="0017305C">
          <w:pPr>
            <w:jc w:val="center"/>
            <w:rPr>
              <w:rFonts w:ascii="Cambria" w:hAnsi="Cambria"/>
              <w:sz w:val="20"/>
              <w:szCs w:val="20"/>
            </w:rPr>
          </w:pPr>
          <w:r>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p>
      </w:tc>
    </w:tr>
    <w:tr w:rsidR="0035569D" w14:paraId="54DA7DE1" w14:textId="77777777" w:rsidTr="0017305C">
      <w:tc>
        <w:tcPr>
          <w:tcW w:w="5000" w:type="pct"/>
          <w:vAlign w:val="center"/>
        </w:tcPr>
        <w:sdt>
          <w:sdtPr>
            <w:id w:val="353234805"/>
            <w:docPartObj>
              <w:docPartGallery w:val="Page Numbers (Bottom of Page)"/>
              <w:docPartUnique/>
            </w:docPartObj>
          </w:sdtPr>
          <w:sdtEndPr>
            <w:rPr>
              <w:rFonts w:ascii="Cambria" w:hAnsi="Cambria"/>
              <w:noProof/>
            </w:rPr>
          </w:sdtEndPr>
          <w:sdtContent>
            <w:p w14:paraId="785AF79F" w14:textId="77777777" w:rsidR="0035569D" w:rsidRDefault="0035569D" w:rsidP="0017305C">
              <w:pPr>
                <w:jc w:val="center"/>
                <w:rPr>
                  <w:rFonts w:ascii="Cambria" w:hAnsi="Cambria"/>
                  <w:sz w:val="20"/>
                  <w:szCs w:val="20"/>
                </w:rPr>
              </w:pPr>
              <w:r w:rsidRPr="006626AE">
                <w:rPr>
                  <w:rFonts w:ascii="Cambria" w:hAnsi="Cambria"/>
                </w:rPr>
                <w:fldChar w:fldCharType="begin"/>
              </w:r>
              <w:r w:rsidRPr="006626AE">
                <w:rPr>
                  <w:rFonts w:ascii="Cambria" w:hAnsi="Cambria"/>
                </w:rPr>
                <w:instrText xml:space="preserve"> PAGE   \* MERGEFORMAT </w:instrText>
              </w:r>
              <w:r w:rsidRPr="006626AE">
                <w:rPr>
                  <w:rFonts w:ascii="Cambria" w:hAnsi="Cambria"/>
                </w:rPr>
                <w:fldChar w:fldCharType="separate"/>
              </w:r>
              <w:r>
                <w:rPr>
                  <w:rFonts w:ascii="Cambria" w:hAnsi="Cambria"/>
                </w:rPr>
                <w:t>1</w:t>
              </w:r>
              <w:r w:rsidRPr="006626AE">
                <w:rPr>
                  <w:rFonts w:ascii="Cambria" w:hAnsi="Cambria"/>
                  <w:noProof/>
                </w:rPr>
                <w:fldChar w:fldCharType="end"/>
              </w:r>
            </w:p>
          </w:sdtContent>
        </w:sdt>
      </w:tc>
    </w:tr>
  </w:tbl>
  <w:p w14:paraId="5D1C08F6" w14:textId="77777777" w:rsidR="0035569D" w:rsidRPr="000B2BB5" w:rsidRDefault="0035569D">
    <w:pPr>
      <w:rPr>
        <w:rFonts w:ascii="Cambria" w:hAnsi="Cambria"/>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35569D" w:rsidRPr="00EB0220" w14:paraId="4D06FB84" w14:textId="77777777" w:rsidTr="00B718D6">
      <w:tc>
        <w:tcPr>
          <w:tcW w:w="5000" w:type="pct"/>
          <w:vAlign w:val="center"/>
        </w:tcPr>
        <w:p w14:paraId="5468A176" w14:textId="6503D489" w:rsidR="0035569D" w:rsidRPr="00F450A3" w:rsidRDefault="0035569D" w:rsidP="00B34E0F">
          <w:pPr>
            <w:jc w:val="center"/>
            <w:rPr>
              <w:rFonts w:ascii="Cambria" w:hAnsi="Cambria"/>
            </w:rPr>
          </w:pPr>
          <w:r w:rsidRPr="00AD4CF3">
            <w:rPr>
              <w:rFonts w:ascii="Cambria" w:hAnsi="Cambria"/>
              <w:sz w:val="20"/>
              <w:szCs w:val="20"/>
            </w:rPr>
            <w:t xml:space="preserve">DOI: </w:t>
          </w:r>
          <w:hyperlink r:id="rId1" w:history="1">
            <w:r w:rsidR="00A36A0F">
              <w:rPr>
                <w:rStyle w:val="CommentTextChar"/>
                <w:rFonts w:ascii="Cambria" w:hAnsi="Cambria" w:cs="Noto Sans"/>
                <w:sz w:val="22"/>
                <w:szCs w:val="22"/>
                <w:shd w:val="clear" w:color="auto" w:fill="FFFFFF"/>
              </w:rPr>
              <w:t>doi.org/10.30590/joh.v10n1.562</w:t>
            </w:r>
          </w:hyperlink>
        </w:p>
      </w:tc>
    </w:tr>
    <w:tr w:rsidR="0035569D" w:rsidRPr="00EB0220" w14:paraId="353167DC" w14:textId="77777777" w:rsidTr="00B718D6">
      <w:tc>
        <w:tcPr>
          <w:tcW w:w="5000" w:type="pct"/>
          <w:vAlign w:val="center"/>
        </w:tcPr>
        <w:sdt>
          <w:sdtPr>
            <w:rPr>
              <w:rFonts w:ascii="Cambria" w:hAnsi="Cambria"/>
            </w:rPr>
            <w:id w:val="-1355885320"/>
            <w:docPartObj>
              <w:docPartGallery w:val="Page Numbers (Bottom of Page)"/>
              <w:docPartUnique/>
            </w:docPartObj>
          </w:sdtPr>
          <w:sdtEndPr>
            <w:rPr>
              <w:noProof/>
            </w:rPr>
          </w:sdtEndPr>
          <w:sdtContent>
            <w:p w14:paraId="1FEBD404" w14:textId="77777777" w:rsidR="0035569D" w:rsidRPr="00B34E0F" w:rsidRDefault="0035569D" w:rsidP="00B34E0F">
              <w:pPr>
                <w:jc w:val="center"/>
                <w:rPr>
                  <w:rFonts w:ascii="Cambria" w:hAnsi="Cambria"/>
                  <w:noProof/>
                </w:rPr>
              </w:pPr>
              <w:r w:rsidRPr="00EB0220">
                <w:rPr>
                  <w:rFonts w:ascii="Cambria" w:hAnsi="Cambria"/>
                </w:rPr>
                <w:fldChar w:fldCharType="begin"/>
              </w:r>
              <w:r w:rsidRPr="00EB0220">
                <w:rPr>
                  <w:rFonts w:ascii="Cambria" w:hAnsi="Cambria"/>
                </w:rPr>
                <w:instrText xml:space="preserve"> PAGE   \* MERGEFORMAT </w:instrText>
              </w:r>
              <w:r w:rsidRPr="00EB0220">
                <w:rPr>
                  <w:rFonts w:ascii="Cambria" w:hAnsi="Cambria"/>
                </w:rPr>
                <w:fldChar w:fldCharType="separate"/>
              </w:r>
              <w:r>
                <w:rPr>
                  <w:rFonts w:ascii="Cambria" w:hAnsi="Cambria"/>
                </w:rPr>
                <w:t>8</w:t>
              </w:r>
              <w:r w:rsidRPr="00EB0220">
                <w:rPr>
                  <w:rFonts w:ascii="Cambria" w:hAnsi="Cambria"/>
                  <w:noProof/>
                </w:rPr>
                <w:fldChar w:fldCharType="end"/>
              </w:r>
            </w:p>
          </w:sdtContent>
        </w:sdt>
      </w:tc>
    </w:tr>
  </w:tbl>
  <w:p w14:paraId="436A248F" w14:textId="77777777" w:rsidR="0035569D" w:rsidRDefault="003556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6AB3F" w14:textId="77777777" w:rsidR="00E833B7" w:rsidRDefault="00E833B7">
      <w:pPr>
        <w:spacing w:after="0" w:line="240" w:lineRule="auto"/>
      </w:pPr>
      <w:r>
        <w:separator/>
      </w:r>
    </w:p>
  </w:footnote>
  <w:footnote w:type="continuationSeparator" w:id="0">
    <w:p w14:paraId="039B0E3A" w14:textId="77777777" w:rsidR="00E833B7" w:rsidRDefault="00E8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35569D" w:rsidRPr="00C00020" w14:paraId="1B902F78" w14:textId="77777777" w:rsidTr="00C00020">
      <w:tc>
        <w:tcPr>
          <w:tcW w:w="4957" w:type="dxa"/>
        </w:tcPr>
        <w:p w14:paraId="5DA09570" w14:textId="1982F6FD" w:rsidR="0035569D" w:rsidRPr="00C00020" w:rsidRDefault="0035569D" w:rsidP="00C00020">
          <w:pPr>
            <w:rPr>
              <w:rFonts w:ascii="Cambria" w:hAnsi="Cambria"/>
              <w:i/>
              <w:iCs/>
              <w:sz w:val="20"/>
              <w:szCs w:val="20"/>
            </w:rPr>
          </w:pPr>
          <w:r>
            <w:rPr>
              <w:rFonts w:ascii="Cambria" w:hAnsi="Cambria"/>
              <w:i/>
              <w:iCs/>
              <w:sz w:val="20"/>
              <w:szCs w:val="20"/>
            </w:rPr>
            <w:t>Ratmawati, dkk</w:t>
          </w:r>
        </w:p>
      </w:tc>
      <w:tc>
        <w:tcPr>
          <w:tcW w:w="4671" w:type="dxa"/>
        </w:tcPr>
        <w:p w14:paraId="7491E1CB" w14:textId="41FC07B9" w:rsidR="0035569D" w:rsidRPr="00C00020" w:rsidRDefault="0035569D" w:rsidP="00C00020">
          <w:pPr>
            <w:jc w:val="right"/>
            <w:rPr>
              <w:rFonts w:ascii="Cambria" w:hAnsi="Cambria"/>
              <w:i/>
              <w:iCs/>
              <w:sz w:val="20"/>
              <w:szCs w:val="20"/>
              <w:lang w:val="en-US"/>
            </w:rPr>
          </w:pPr>
          <w:hyperlink r:id="rId1" w:history="1">
            <w:r w:rsidRPr="00DD2E9F">
              <w:rPr>
                <w:rStyle w:val="CommentTextChar"/>
                <w:rFonts w:ascii="Cambria" w:hAnsi="Cambria"/>
                <w:i/>
                <w:iCs/>
                <w:lang w:val="en-US"/>
              </w:rPr>
              <w:t xml:space="preserve">Journal of Health (JoH) - Vol. </w:t>
            </w:r>
            <w:r>
              <w:rPr>
                <w:rStyle w:val="CommentTextChar"/>
                <w:rFonts w:ascii="Cambria" w:hAnsi="Cambria"/>
                <w:i/>
                <w:iCs/>
                <w:lang w:val="en-US"/>
              </w:rPr>
              <w:t>10</w:t>
            </w:r>
            <w:r w:rsidRPr="00DD2E9F">
              <w:rPr>
                <w:rStyle w:val="CommentTextChar"/>
                <w:rFonts w:ascii="Cambria" w:hAnsi="Cambria"/>
                <w:i/>
                <w:iCs/>
                <w:lang w:val="en-US"/>
              </w:rPr>
              <w:t xml:space="preserve"> No. </w:t>
            </w:r>
            <w:r>
              <w:rPr>
                <w:rStyle w:val="CommentTextChar"/>
                <w:rFonts w:ascii="Cambria" w:hAnsi="Cambria"/>
                <w:i/>
                <w:iCs/>
                <w:lang w:val="en-US"/>
              </w:rPr>
              <w:t>1</w:t>
            </w:r>
            <w:r w:rsidRPr="00DD2E9F">
              <w:rPr>
                <w:rStyle w:val="CommentTextChar"/>
                <w:rFonts w:ascii="Cambria" w:hAnsi="Cambria"/>
                <w:i/>
                <w:iCs/>
                <w:lang w:val="en-US"/>
              </w:rPr>
              <w:t xml:space="preserve"> (202</w:t>
            </w:r>
            <w:r>
              <w:rPr>
                <w:rStyle w:val="CommentTextChar"/>
                <w:rFonts w:ascii="Cambria" w:hAnsi="Cambria"/>
                <w:i/>
                <w:iCs/>
                <w:lang w:val="en-US"/>
              </w:rPr>
              <w:t>3</w:t>
            </w:r>
            <w:r w:rsidRPr="00DD2E9F">
              <w:rPr>
                <w:rStyle w:val="CommentTextChar"/>
                <w:rFonts w:ascii="Cambria" w:hAnsi="Cambria"/>
                <w:i/>
                <w:iCs/>
                <w:lang w:val="en-US"/>
              </w:rPr>
              <w:t>)</w:t>
            </w:r>
          </w:hyperlink>
          <w:r w:rsidRPr="00DD2E9F">
            <w:rPr>
              <w:rFonts w:ascii="Cambria" w:hAnsi="Cambria"/>
              <w:i/>
              <w:iCs/>
              <w:sz w:val="20"/>
              <w:szCs w:val="20"/>
              <w:lang w:val="en-US"/>
            </w:rPr>
            <w:t xml:space="preserve">, </w:t>
          </w:r>
          <w:r>
            <w:rPr>
              <w:rFonts w:ascii="Cambria" w:hAnsi="Cambria"/>
              <w:i/>
              <w:iCs/>
              <w:sz w:val="20"/>
              <w:szCs w:val="20"/>
              <w:lang w:val="en-US"/>
            </w:rPr>
            <w:t>95</w:t>
          </w:r>
          <w:r w:rsidRPr="007566B7">
            <w:rPr>
              <w:rFonts w:ascii="Cambria" w:hAnsi="Cambria"/>
              <w:i/>
              <w:iCs/>
              <w:sz w:val="20"/>
              <w:szCs w:val="20"/>
              <w:lang w:val="en-US"/>
            </w:rPr>
            <w:t>-</w:t>
          </w:r>
          <w:r>
            <w:rPr>
              <w:rFonts w:ascii="Cambria" w:hAnsi="Cambria"/>
              <w:i/>
              <w:iCs/>
              <w:sz w:val="20"/>
              <w:szCs w:val="20"/>
              <w:lang w:val="en-US"/>
            </w:rPr>
            <w:t>108</w:t>
          </w:r>
        </w:p>
      </w:tc>
    </w:tr>
  </w:tbl>
  <w:p w14:paraId="0D66EBD0" w14:textId="6D868B72" w:rsidR="0035569D" w:rsidRPr="007566B7" w:rsidRDefault="0035569D" w:rsidP="00C00020">
    <w:pPr>
      <w:jc w:val="center"/>
      <w:rPr>
        <w:rFonts w:ascii="Cambria" w:hAnsi="Cambria"/>
        <w:i/>
        <w:i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35569D" w:rsidRPr="00C00020" w14:paraId="5164FF77" w14:textId="77777777" w:rsidTr="00D33B8B">
      <w:tc>
        <w:tcPr>
          <w:tcW w:w="4957" w:type="dxa"/>
        </w:tcPr>
        <w:p w14:paraId="1DA20FDA" w14:textId="58AE9E2C" w:rsidR="0035569D" w:rsidRPr="00C00020" w:rsidRDefault="0035569D" w:rsidP="009611A2">
          <w:pPr>
            <w:rPr>
              <w:rFonts w:ascii="Cambria" w:hAnsi="Cambria"/>
              <w:i/>
              <w:iCs/>
              <w:sz w:val="20"/>
              <w:szCs w:val="20"/>
            </w:rPr>
          </w:pPr>
          <w:r>
            <w:rPr>
              <w:rFonts w:ascii="Cambria" w:hAnsi="Cambria"/>
              <w:i/>
              <w:iCs/>
              <w:sz w:val="20"/>
              <w:szCs w:val="20"/>
            </w:rPr>
            <w:t>Ratmawati, dkk</w:t>
          </w:r>
        </w:p>
      </w:tc>
      <w:tc>
        <w:tcPr>
          <w:tcW w:w="4671" w:type="dxa"/>
        </w:tcPr>
        <w:p w14:paraId="6D46D4F7" w14:textId="53A05BBD" w:rsidR="0035569D" w:rsidRPr="00C00020" w:rsidRDefault="0035569D" w:rsidP="009611A2">
          <w:pPr>
            <w:jc w:val="right"/>
            <w:rPr>
              <w:rFonts w:ascii="Cambria" w:hAnsi="Cambria"/>
              <w:i/>
              <w:iCs/>
              <w:sz w:val="20"/>
              <w:szCs w:val="20"/>
              <w:lang w:val="en-US"/>
            </w:rPr>
          </w:pPr>
          <w:hyperlink r:id="rId1" w:history="1">
            <w:r w:rsidRPr="00DD2E9F">
              <w:rPr>
                <w:rStyle w:val="CommentTextChar"/>
                <w:rFonts w:ascii="Cambria" w:hAnsi="Cambria"/>
                <w:i/>
                <w:iCs/>
                <w:lang w:val="en-US"/>
              </w:rPr>
              <w:t xml:space="preserve">Journal of Health (JoH) - Vol. </w:t>
            </w:r>
            <w:r>
              <w:rPr>
                <w:rStyle w:val="CommentTextChar"/>
                <w:rFonts w:ascii="Cambria" w:hAnsi="Cambria"/>
                <w:i/>
                <w:iCs/>
                <w:lang w:val="en-US"/>
              </w:rPr>
              <w:t>10</w:t>
            </w:r>
            <w:r w:rsidRPr="00DD2E9F">
              <w:rPr>
                <w:rStyle w:val="CommentTextChar"/>
                <w:rFonts w:ascii="Cambria" w:hAnsi="Cambria"/>
                <w:i/>
                <w:iCs/>
                <w:lang w:val="en-US"/>
              </w:rPr>
              <w:t xml:space="preserve"> No. </w:t>
            </w:r>
            <w:r>
              <w:rPr>
                <w:rStyle w:val="CommentTextChar"/>
                <w:rFonts w:ascii="Cambria" w:hAnsi="Cambria"/>
                <w:i/>
                <w:iCs/>
                <w:lang w:val="en-US"/>
              </w:rPr>
              <w:t>1</w:t>
            </w:r>
            <w:r w:rsidRPr="00DD2E9F">
              <w:rPr>
                <w:rStyle w:val="CommentTextChar"/>
                <w:rFonts w:ascii="Cambria" w:hAnsi="Cambria"/>
                <w:i/>
                <w:iCs/>
                <w:lang w:val="en-US"/>
              </w:rPr>
              <w:t xml:space="preserve"> (202</w:t>
            </w:r>
            <w:r>
              <w:rPr>
                <w:rStyle w:val="CommentTextChar"/>
                <w:rFonts w:ascii="Cambria" w:hAnsi="Cambria"/>
                <w:i/>
                <w:iCs/>
                <w:lang w:val="en-US"/>
              </w:rPr>
              <w:t>3</w:t>
            </w:r>
            <w:r w:rsidRPr="00DD2E9F">
              <w:rPr>
                <w:rStyle w:val="CommentTextChar"/>
                <w:rFonts w:ascii="Cambria" w:hAnsi="Cambria"/>
                <w:i/>
                <w:iCs/>
                <w:lang w:val="en-US"/>
              </w:rPr>
              <w:t>)</w:t>
            </w:r>
          </w:hyperlink>
          <w:r w:rsidRPr="00DD2E9F">
            <w:rPr>
              <w:rFonts w:ascii="Cambria" w:hAnsi="Cambria"/>
              <w:i/>
              <w:iCs/>
              <w:sz w:val="20"/>
              <w:szCs w:val="20"/>
              <w:lang w:val="en-US"/>
            </w:rPr>
            <w:t xml:space="preserve">, </w:t>
          </w:r>
          <w:r>
            <w:rPr>
              <w:rFonts w:ascii="Cambria" w:hAnsi="Cambria"/>
              <w:i/>
              <w:iCs/>
              <w:sz w:val="20"/>
              <w:szCs w:val="20"/>
              <w:lang w:val="en-US"/>
            </w:rPr>
            <w:t>95</w:t>
          </w:r>
          <w:r w:rsidRPr="007566B7">
            <w:rPr>
              <w:rFonts w:ascii="Cambria" w:hAnsi="Cambria"/>
              <w:i/>
              <w:iCs/>
              <w:sz w:val="20"/>
              <w:szCs w:val="20"/>
              <w:lang w:val="en-US"/>
            </w:rPr>
            <w:t>-</w:t>
          </w:r>
          <w:r>
            <w:rPr>
              <w:rFonts w:ascii="Cambria" w:hAnsi="Cambria"/>
              <w:i/>
              <w:iCs/>
              <w:sz w:val="20"/>
              <w:szCs w:val="20"/>
              <w:lang w:val="en-US"/>
            </w:rPr>
            <w:t>108</w:t>
          </w:r>
        </w:p>
      </w:tc>
    </w:tr>
  </w:tbl>
  <w:p w14:paraId="22216DC1" w14:textId="3092F172" w:rsidR="0035569D" w:rsidRPr="007566B7" w:rsidRDefault="0035569D" w:rsidP="009611A2">
    <w:pPr>
      <w:jc w:val="center"/>
      <w:rPr>
        <w:rFonts w:ascii="Cambria" w:hAnsi="Cambria"/>
        <w:i/>
        <w:iCs/>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35569D" w14:paraId="46CE2C9C" w14:textId="77777777" w:rsidTr="00C00020">
      <w:tc>
        <w:tcPr>
          <w:tcW w:w="4957" w:type="dxa"/>
        </w:tcPr>
        <w:p w14:paraId="092A4C7E" w14:textId="050E9377" w:rsidR="0035569D" w:rsidRDefault="0035569D" w:rsidP="00C00020"/>
      </w:tc>
      <w:tc>
        <w:tcPr>
          <w:tcW w:w="4671" w:type="dxa"/>
        </w:tcPr>
        <w:p w14:paraId="36C536A5" w14:textId="0495D7B6" w:rsidR="0035569D" w:rsidRPr="00C00020" w:rsidRDefault="0035569D" w:rsidP="00C00020">
          <w:pPr>
            <w:jc w:val="right"/>
            <w:rPr>
              <w:rFonts w:ascii="Cambria" w:hAnsi="Cambria"/>
              <w:i/>
              <w:iCs/>
              <w:sz w:val="20"/>
              <w:szCs w:val="20"/>
              <w:lang w:val="en-US"/>
            </w:rPr>
          </w:pPr>
          <w:hyperlink r:id="rId1" w:history="1">
            <w:r w:rsidRPr="00DD2E9F">
              <w:rPr>
                <w:rStyle w:val="CommentTextChar"/>
                <w:rFonts w:ascii="Cambria" w:hAnsi="Cambria"/>
                <w:i/>
                <w:iCs/>
                <w:lang w:val="en-US"/>
              </w:rPr>
              <w:t xml:space="preserve">Journal of Health (JoH) - Vol. </w:t>
            </w:r>
            <w:r>
              <w:rPr>
                <w:rStyle w:val="CommentTextChar"/>
                <w:rFonts w:ascii="Cambria" w:hAnsi="Cambria"/>
                <w:i/>
                <w:iCs/>
                <w:lang w:val="en-US"/>
              </w:rPr>
              <w:t>10</w:t>
            </w:r>
            <w:r w:rsidRPr="00DD2E9F">
              <w:rPr>
                <w:rStyle w:val="CommentTextChar"/>
                <w:rFonts w:ascii="Cambria" w:hAnsi="Cambria"/>
                <w:i/>
                <w:iCs/>
                <w:lang w:val="en-US"/>
              </w:rPr>
              <w:t xml:space="preserve"> No. </w:t>
            </w:r>
            <w:r>
              <w:rPr>
                <w:rStyle w:val="CommentTextChar"/>
                <w:rFonts w:ascii="Cambria" w:hAnsi="Cambria"/>
                <w:i/>
                <w:iCs/>
                <w:lang w:val="en-US"/>
              </w:rPr>
              <w:t>1</w:t>
            </w:r>
            <w:r w:rsidRPr="00DD2E9F">
              <w:rPr>
                <w:rStyle w:val="CommentTextChar"/>
                <w:rFonts w:ascii="Cambria" w:hAnsi="Cambria"/>
                <w:i/>
                <w:iCs/>
                <w:lang w:val="en-US"/>
              </w:rPr>
              <w:t xml:space="preserve"> (202</w:t>
            </w:r>
            <w:r>
              <w:rPr>
                <w:rStyle w:val="CommentTextChar"/>
                <w:rFonts w:ascii="Cambria" w:hAnsi="Cambria"/>
                <w:i/>
                <w:iCs/>
                <w:lang w:val="en-US"/>
              </w:rPr>
              <w:t>3</w:t>
            </w:r>
            <w:r w:rsidRPr="00DD2E9F">
              <w:rPr>
                <w:rStyle w:val="CommentTextChar"/>
                <w:rFonts w:ascii="Cambria" w:hAnsi="Cambria"/>
                <w:i/>
                <w:iCs/>
                <w:lang w:val="en-US"/>
              </w:rPr>
              <w:t>)</w:t>
            </w:r>
          </w:hyperlink>
          <w:r w:rsidRPr="00DD2E9F">
            <w:rPr>
              <w:rFonts w:ascii="Cambria" w:hAnsi="Cambria"/>
              <w:i/>
              <w:iCs/>
              <w:sz w:val="20"/>
              <w:szCs w:val="20"/>
              <w:lang w:val="en-US"/>
            </w:rPr>
            <w:t xml:space="preserve">, </w:t>
          </w:r>
          <w:r>
            <w:rPr>
              <w:rFonts w:ascii="Cambria" w:hAnsi="Cambria"/>
              <w:i/>
              <w:iCs/>
              <w:sz w:val="20"/>
              <w:szCs w:val="20"/>
              <w:lang w:val="en-US"/>
            </w:rPr>
            <w:t>95</w:t>
          </w:r>
          <w:r w:rsidRPr="007566B7">
            <w:rPr>
              <w:rFonts w:ascii="Cambria" w:hAnsi="Cambria"/>
              <w:i/>
              <w:iCs/>
              <w:sz w:val="20"/>
              <w:szCs w:val="20"/>
              <w:lang w:val="en-US"/>
            </w:rPr>
            <w:t>-</w:t>
          </w:r>
          <w:r>
            <w:rPr>
              <w:rFonts w:ascii="Cambria" w:hAnsi="Cambria"/>
              <w:i/>
              <w:iCs/>
              <w:sz w:val="20"/>
              <w:szCs w:val="20"/>
              <w:lang w:val="en-US"/>
            </w:rPr>
            <w:t>108</w:t>
          </w:r>
        </w:p>
      </w:tc>
    </w:tr>
  </w:tbl>
  <w:p w14:paraId="5922088C" w14:textId="63CF9273" w:rsidR="0035569D" w:rsidRPr="00C00020" w:rsidRDefault="0035569D" w:rsidP="00C000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257"/>
    <w:multiLevelType w:val="multilevel"/>
    <w:tmpl w:val="A2AC2B7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A27046"/>
    <w:multiLevelType w:val="multilevel"/>
    <w:tmpl w:val="147639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57280A"/>
    <w:multiLevelType w:val="hybridMultilevel"/>
    <w:tmpl w:val="0857280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096E63F1"/>
    <w:multiLevelType w:val="multilevel"/>
    <w:tmpl w:val="C1F67344"/>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97C1B"/>
    <w:multiLevelType w:val="hybridMultilevel"/>
    <w:tmpl w:val="B60A21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355E35"/>
    <w:multiLevelType w:val="multilevel"/>
    <w:tmpl w:val="D368F528"/>
    <w:lvl w:ilvl="0">
      <w:start w:val="1"/>
      <w:numFmt w:val="decimal"/>
      <w:lvlText w:val="%1)"/>
      <w:lvlJc w:val="left"/>
      <w:pPr>
        <w:ind w:left="1506" w:hanging="360"/>
      </w:p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6" w15:restartNumberingAfterBreak="0">
    <w:nsid w:val="228E56C2"/>
    <w:multiLevelType w:val="hybridMultilevel"/>
    <w:tmpl w:val="9E8CE8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400C6E"/>
    <w:multiLevelType w:val="hybridMultilevel"/>
    <w:tmpl w:val="0180C574"/>
    <w:lvl w:ilvl="0" w:tplc="EF7E6CA2">
      <w:start w:val="1"/>
      <w:numFmt w:val="upp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8" w15:restartNumberingAfterBreak="0">
    <w:nsid w:val="2AA83158"/>
    <w:multiLevelType w:val="multilevel"/>
    <w:tmpl w:val="7BC4B20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AE123D9"/>
    <w:multiLevelType w:val="hybridMultilevel"/>
    <w:tmpl w:val="D7CE793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0" w15:restartNumberingAfterBreak="0">
    <w:nsid w:val="2E813A26"/>
    <w:multiLevelType w:val="hybridMultilevel"/>
    <w:tmpl w:val="C59C7A5E"/>
    <w:lvl w:ilvl="0" w:tplc="E56C0C6C">
      <w:start w:val="1"/>
      <w:numFmt w:val="decimal"/>
      <w:lvlText w:val="%1."/>
      <w:lvlJc w:val="left"/>
      <w:pPr>
        <w:ind w:left="720" w:hanging="360"/>
      </w:pPr>
      <w:rPr>
        <w:rFonts w:ascii="Cambria" w:eastAsia="Times New Roman" w:hAnsi="Cambri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F1749"/>
    <w:multiLevelType w:val="hybridMultilevel"/>
    <w:tmpl w:val="78945760"/>
    <w:lvl w:ilvl="0" w:tplc="72DE271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0EC1622"/>
    <w:multiLevelType w:val="multilevel"/>
    <w:tmpl w:val="7D1AB9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34E7545"/>
    <w:multiLevelType w:val="multilevel"/>
    <w:tmpl w:val="466C24B8"/>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4" w15:restartNumberingAfterBreak="0">
    <w:nsid w:val="37697FF6"/>
    <w:multiLevelType w:val="multilevel"/>
    <w:tmpl w:val="AC583EC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3B35173F"/>
    <w:multiLevelType w:val="hybridMultilevel"/>
    <w:tmpl w:val="0180C574"/>
    <w:lvl w:ilvl="0" w:tplc="EF7E6CA2">
      <w:start w:val="1"/>
      <w:numFmt w:val="upperLetter"/>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16" w15:restartNumberingAfterBreak="0">
    <w:nsid w:val="42F60C6D"/>
    <w:multiLevelType w:val="hybridMultilevel"/>
    <w:tmpl w:val="0180C574"/>
    <w:lvl w:ilvl="0" w:tplc="EF7E6CA2">
      <w:start w:val="1"/>
      <w:numFmt w:val="upperLetter"/>
      <w:lvlText w:val="%1."/>
      <w:lvlJc w:val="left"/>
      <w:pPr>
        <w:ind w:left="3479"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17" w15:restartNumberingAfterBreak="0">
    <w:nsid w:val="53CC7CDD"/>
    <w:multiLevelType w:val="hybridMultilevel"/>
    <w:tmpl w:val="0AA01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87ADF"/>
    <w:multiLevelType w:val="multilevel"/>
    <w:tmpl w:val="35EE706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9" w15:restartNumberingAfterBreak="0">
    <w:nsid w:val="54382038"/>
    <w:multiLevelType w:val="multilevel"/>
    <w:tmpl w:val="7E04CAF2"/>
    <w:lvl w:ilvl="0">
      <w:start w:val="1"/>
      <w:numFmt w:val="low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58A5124"/>
    <w:multiLevelType w:val="multilevel"/>
    <w:tmpl w:val="34609528"/>
    <w:lvl w:ilvl="0">
      <w:start w:val="1"/>
      <w:numFmt w:val="decimal"/>
      <w:lvlText w:val="%1."/>
      <w:lvlJc w:val="left"/>
      <w:pPr>
        <w:ind w:left="2138" w:hanging="360"/>
      </w:pPr>
      <w:rPr>
        <w:rFonts w:hint="default"/>
        <w:b w:val="0"/>
      </w:r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1" w15:restartNumberingAfterBreak="0">
    <w:nsid w:val="5C5B56A6"/>
    <w:multiLevelType w:val="hybridMultilevel"/>
    <w:tmpl w:val="BAD2AF0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2" w15:restartNumberingAfterBreak="0">
    <w:nsid w:val="659A11C1"/>
    <w:multiLevelType w:val="multilevel"/>
    <w:tmpl w:val="AB5C9B4E"/>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23" w15:restartNumberingAfterBreak="0">
    <w:nsid w:val="669230A1"/>
    <w:multiLevelType w:val="hybridMultilevel"/>
    <w:tmpl w:val="358A5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97D2175"/>
    <w:multiLevelType w:val="multilevel"/>
    <w:tmpl w:val="73CA8C9C"/>
    <w:lvl w:ilvl="0">
      <w:start w:val="1"/>
      <w:numFmt w:val="bullet"/>
      <w:lvlText w:val="●"/>
      <w:lvlJc w:val="left"/>
      <w:pPr>
        <w:ind w:left="2226" w:hanging="360"/>
      </w:pPr>
      <w:rPr>
        <w:rFonts w:ascii="Noto Sans Symbols" w:eastAsia="Noto Sans Symbols" w:hAnsi="Noto Sans Symbols" w:cs="Noto Sans Symbols"/>
      </w:rPr>
    </w:lvl>
    <w:lvl w:ilvl="1">
      <w:start w:val="1"/>
      <w:numFmt w:val="bullet"/>
      <w:lvlText w:val="o"/>
      <w:lvlJc w:val="left"/>
      <w:pPr>
        <w:ind w:left="2946" w:hanging="360"/>
      </w:pPr>
      <w:rPr>
        <w:rFonts w:ascii="Courier New" w:eastAsia="Courier New" w:hAnsi="Courier New" w:cs="Courier New"/>
      </w:rPr>
    </w:lvl>
    <w:lvl w:ilvl="2">
      <w:start w:val="1"/>
      <w:numFmt w:val="bullet"/>
      <w:lvlText w:val="▪"/>
      <w:lvlJc w:val="left"/>
      <w:pPr>
        <w:ind w:left="3666" w:hanging="360"/>
      </w:pPr>
      <w:rPr>
        <w:rFonts w:ascii="Noto Sans Symbols" w:eastAsia="Noto Sans Symbols" w:hAnsi="Noto Sans Symbols" w:cs="Noto Sans Symbols"/>
      </w:rPr>
    </w:lvl>
    <w:lvl w:ilvl="3">
      <w:start w:val="1"/>
      <w:numFmt w:val="bullet"/>
      <w:lvlText w:val="●"/>
      <w:lvlJc w:val="left"/>
      <w:pPr>
        <w:ind w:left="4386" w:hanging="360"/>
      </w:pPr>
      <w:rPr>
        <w:rFonts w:ascii="Noto Sans Symbols" w:eastAsia="Noto Sans Symbols" w:hAnsi="Noto Sans Symbols" w:cs="Noto Sans Symbols"/>
      </w:rPr>
    </w:lvl>
    <w:lvl w:ilvl="4">
      <w:start w:val="1"/>
      <w:numFmt w:val="bullet"/>
      <w:lvlText w:val="o"/>
      <w:lvlJc w:val="left"/>
      <w:pPr>
        <w:ind w:left="5106" w:hanging="360"/>
      </w:pPr>
      <w:rPr>
        <w:rFonts w:ascii="Courier New" w:eastAsia="Courier New" w:hAnsi="Courier New" w:cs="Courier New"/>
      </w:rPr>
    </w:lvl>
    <w:lvl w:ilvl="5">
      <w:start w:val="1"/>
      <w:numFmt w:val="bullet"/>
      <w:lvlText w:val="▪"/>
      <w:lvlJc w:val="left"/>
      <w:pPr>
        <w:ind w:left="5826" w:hanging="360"/>
      </w:pPr>
      <w:rPr>
        <w:rFonts w:ascii="Noto Sans Symbols" w:eastAsia="Noto Sans Symbols" w:hAnsi="Noto Sans Symbols" w:cs="Noto Sans Symbols"/>
      </w:rPr>
    </w:lvl>
    <w:lvl w:ilvl="6">
      <w:start w:val="1"/>
      <w:numFmt w:val="bullet"/>
      <w:lvlText w:val="●"/>
      <w:lvlJc w:val="left"/>
      <w:pPr>
        <w:ind w:left="6546" w:hanging="360"/>
      </w:pPr>
      <w:rPr>
        <w:rFonts w:ascii="Noto Sans Symbols" w:eastAsia="Noto Sans Symbols" w:hAnsi="Noto Sans Symbols" w:cs="Noto Sans Symbols"/>
      </w:rPr>
    </w:lvl>
    <w:lvl w:ilvl="7">
      <w:start w:val="1"/>
      <w:numFmt w:val="bullet"/>
      <w:lvlText w:val="o"/>
      <w:lvlJc w:val="left"/>
      <w:pPr>
        <w:ind w:left="7266" w:hanging="360"/>
      </w:pPr>
      <w:rPr>
        <w:rFonts w:ascii="Courier New" w:eastAsia="Courier New" w:hAnsi="Courier New" w:cs="Courier New"/>
      </w:rPr>
    </w:lvl>
    <w:lvl w:ilvl="8">
      <w:start w:val="1"/>
      <w:numFmt w:val="bullet"/>
      <w:lvlText w:val="▪"/>
      <w:lvlJc w:val="left"/>
      <w:pPr>
        <w:ind w:left="7986" w:hanging="360"/>
      </w:pPr>
      <w:rPr>
        <w:rFonts w:ascii="Noto Sans Symbols" w:eastAsia="Noto Sans Symbols" w:hAnsi="Noto Sans Symbols" w:cs="Noto Sans Symbols"/>
      </w:rPr>
    </w:lvl>
  </w:abstractNum>
  <w:abstractNum w:abstractNumId="25" w15:restartNumberingAfterBreak="0">
    <w:nsid w:val="6A8E1FD0"/>
    <w:multiLevelType w:val="hybridMultilevel"/>
    <w:tmpl w:val="6A8E1FD0"/>
    <w:lvl w:ilvl="0" w:tplc="FFFFFFFF">
      <w:start w:val="1"/>
      <w:numFmt w:val="decimal"/>
      <w:lvlText w:val="%1."/>
      <w:lvlJc w:val="left"/>
      <w:pPr>
        <w:ind w:left="1146" w:hanging="360"/>
      </w:pPr>
      <w:rPr>
        <w:rFonts w:cs="Times New Roman"/>
      </w:rPr>
    </w:lvl>
    <w:lvl w:ilvl="1" w:tplc="FFFFFFFF">
      <w:start w:val="1"/>
      <w:numFmt w:val="lowerLetter"/>
      <w:lvlText w:val="%2."/>
      <w:lvlJc w:val="left"/>
      <w:pPr>
        <w:ind w:left="1866" w:hanging="360"/>
      </w:pPr>
      <w:rPr>
        <w:rFonts w:cs="Times New Roman"/>
      </w:rPr>
    </w:lvl>
    <w:lvl w:ilvl="2" w:tplc="FFFFFFFF">
      <w:start w:val="1"/>
      <w:numFmt w:val="lowerRoman"/>
      <w:lvlText w:val="%3."/>
      <w:lvlJc w:val="right"/>
      <w:pPr>
        <w:ind w:left="2586" w:hanging="180"/>
      </w:pPr>
      <w:rPr>
        <w:rFonts w:cs="Times New Roman"/>
      </w:rPr>
    </w:lvl>
    <w:lvl w:ilvl="3" w:tplc="FFFFFFFF">
      <w:start w:val="1"/>
      <w:numFmt w:val="decimal"/>
      <w:lvlText w:val="%4."/>
      <w:lvlJc w:val="left"/>
      <w:pPr>
        <w:ind w:left="3306" w:hanging="360"/>
      </w:pPr>
      <w:rPr>
        <w:rFonts w:cs="Times New Roman"/>
      </w:rPr>
    </w:lvl>
    <w:lvl w:ilvl="4" w:tplc="FFFFFFFF">
      <w:start w:val="1"/>
      <w:numFmt w:val="lowerLetter"/>
      <w:lvlText w:val="%5."/>
      <w:lvlJc w:val="left"/>
      <w:pPr>
        <w:ind w:left="4026" w:hanging="360"/>
      </w:pPr>
      <w:rPr>
        <w:rFonts w:cs="Times New Roman"/>
      </w:rPr>
    </w:lvl>
    <w:lvl w:ilvl="5" w:tplc="FFFFFFFF">
      <w:start w:val="1"/>
      <w:numFmt w:val="lowerRoman"/>
      <w:lvlText w:val="%6."/>
      <w:lvlJc w:val="right"/>
      <w:pPr>
        <w:ind w:left="4746" w:hanging="180"/>
      </w:pPr>
      <w:rPr>
        <w:rFonts w:cs="Times New Roman"/>
      </w:rPr>
    </w:lvl>
    <w:lvl w:ilvl="6" w:tplc="FFFFFFFF">
      <w:start w:val="1"/>
      <w:numFmt w:val="decimal"/>
      <w:lvlText w:val="%7."/>
      <w:lvlJc w:val="left"/>
      <w:pPr>
        <w:ind w:left="5466" w:hanging="360"/>
      </w:pPr>
      <w:rPr>
        <w:rFonts w:cs="Times New Roman"/>
      </w:rPr>
    </w:lvl>
    <w:lvl w:ilvl="7" w:tplc="FFFFFFFF">
      <w:start w:val="1"/>
      <w:numFmt w:val="lowerLetter"/>
      <w:lvlText w:val="%8."/>
      <w:lvlJc w:val="left"/>
      <w:pPr>
        <w:ind w:left="6186" w:hanging="360"/>
      </w:pPr>
      <w:rPr>
        <w:rFonts w:cs="Times New Roman"/>
      </w:rPr>
    </w:lvl>
    <w:lvl w:ilvl="8" w:tplc="FFFFFFFF">
      <w:start w:val="1"/>
      <w:numFmt w:val="lowerRoman"/>
      <w:lvlText w:val="%9."/>
      <w:lvlJc w:val="right"/>
      <w:pPr>
        <w:ind w:left="6906" w:hanging="180"/>
      </w:pPr>
      <w:rPr>
        <w:rFonts w:cs="Times New Roman"/>
      </w:rPr>
    </w:lvl>
  </w:abstractNum>
  <w:abstractNum w:abstractNumId="26" w15:restartNumberingAfterBreak="0">
    <w:nsid w:val="6AD11AE9"/>
    <w:multiLevelType w:val="multilevel"/>
    <w:tmpl w:val="17043A16"/>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27" w15:restartNumberingAfterBreak="0">
    <w:nsid w:val="715806A9"/>
    <w:multiLevelType w:val="hybridMultilevel"/>
    <w:tmpl w:val="C8CAA3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4"/>
  </w:num>
  <w:num w:numId="3">
    <w:abstractNumId w:val="5"/>
  </w:num>
  <w:num w:numId="4">
    <w:abstractNumId w:val="18"/>
  </w:num>
  <w:num w:numId="5">
    <w:abstractNumId w:val="1"/>
  </w:num>
  <w:num w:numId="6">
    <w:abstractNumId w:val="0"/>
  </w:num>
  <w:num w:numId="7">
    <w:abstractNumId w:val="22"/>
  </w:num>
  <w:num w:numId="8">
    <w:abstractNumId w:val="13"/>
  </w:num>
  <w:num w:numId="9">
    <w:abstractNumId w:val="3"/>
  </w:num>
  <w:num w:numId="10">
    <w:abstractNumId w:val="12"/>
  </w:num>
  <w:num w:numId="11">
    <w:abstractNumId w:val="24"/>
  </w:num>
  <w:num w:numId="12">
    <w:abstractNumId w:val="26"/>
  </w:num>
  <w:num w:numId="13">
    <w:abstractNumId w:val="19"/>
  </w:num>
  <w:num w:numId="14">
    <w:abstractNumId w:val="11"/>
  </w:num>
  <w:num w:numId="15">
    <w:abstractNumId w:val="27"/>
  </w:num>
  <w:num w:numId="16">
    <w:abstractNumId w:val="23"/>
  </w:num>
  <w:num w:numId="17">
    <w:abstractNumId w:val="4"/>
  </w:num>
  <w:num w:numId="18">
    <w:abstractNumId w:val="21"/>
  </w:num>
  <w:num w:numId="19">
    <w:abstractNumId w:val="9"/>
  </w:num>
  <w:num w:numId="20">
    <w:abstractNumId w:val="6"/>
  </w:num>
  <w:num w:numId="21">
    <w:abstractNumId w:val="16"/>
  </w:num>
  <w:num w:numId="22">
    <w:abstractNumId w:val="7"/>
  </w:num>
  <w:num w:numId="23">
    <w:abstractNumId w:val="15"/>
  </w:num>
  <w:num w:numId="24">
    <w:abstractNumId w:val="20"/>
  </w:num>
  <w:num w:numId="25">
    <w:abstractNumId w:val="10"/>
  </w:num>
  <w:num w:numId="26">
    <w:abstractNumId w:val="17"/>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F3"/>
    <w:rsid w:val="00002311"/>
    <w:rsid w:val="00011954"/>
    <w:rsid w:val="00016CE0"/>
    <w:rsid w:val="0002078D"/>
    <w:rsid w:val="00027A3B"/>
    <w:rsid w:val="00034062"/>
    <w:rsid w:val="0003420B"/>
    <w:rsid w:val="00045E4F"/>
    <w:rsid w:val="00060E17"/>
    <w:rsid w:val="00067352"/>
    <w:rsid w:val="000674E7"/>
    <w:rsid w:val="0007560D"/>
    <w:rsid w:val="0008761B"/>
    <w:rsid w:val="00092D6F"/>
    <w:rsid w:val="0009716A"/>
    <w:rsid w:val="000A56BF"/>
    <w:rsid w:val="000B1EB0"/>
    <w:rsid w:val="000B2BB5"/>
    <w:rsid w:val="000C095B"/>
    <w:rsid w:val="000C16F7"/>
    <w:rsid w:val="000C1AB0"/>
    <w:rsid w:val="000C61BF"/>
    <w:rsid w:val="000C75DB"/>
    <w:rsid w:val="000C7B14"/>
    <w:rsid w:val="000D0BF0"/>
    <w:rsid w:val="000D4A45"/>
    <w:rsid w:val="000D7396"/>
    <w:rsid w:val="000E64B6"/>
    <w:rsid w:val="000E710F"/>
    <w:rsid w:val="000F0424"/>
    <w:rsid w:val="00102001"/>
    <w:rsid w:val="00103E06"/>
    <w:rsid w:val="00125341"/>
    <w:rsid w:val="00126E52"/>
    <w:rsid w:val="00127A34"/>
    <w:rsid w:val="001302B8"/>
    <w:rsid w:val="00131E03"/>
    <w:rsid w:val="0014199C"/>
    <w:rsid w:val="00151194"/>
    <w:rsid w:val="0015619A"/>
    <w:rsid w:val="00161196"/>
    <w:rsid w:val="001658D1"/>
    <w:rsid w:val="0017305C"/>
    <w:rsid w:val="00184126"/>
    <w:rsid w:val="00193503"/>
    <w:rsid w:val="00195E2D"/>
    <w:rsid w:val="001A13AE"/>
    <w:rsid w:val="001A4040"/>
    <w:rsid w:val="001B25DA"/>
    <w:rsid w:val="001B6973"/>
    <w:rsid w:val="001C4FE9"/>
    <w:rsid w:val="001C6E5C"/>
    <w:rsid w:val="001D0A54"/>
    <w:rsid w:val="001D1CC1"/>
    <w:rsid w:val="001E1275"/>
    <w:rsid w:val="001E5003"/>
    <w:rsid w:val="001E7370"/>
    <w:rsid w:val="002008C2"/>
    <w:rsid w:val="0020262E"/>
    <w:rsid w:val="00207C95"/>
    <w:rsid w:val="0022158B"/>
    <w:rsid w:val="0023567E"/>
    <w:rsid w:val="00236C3C"/>
    <w:rsid w:val="002439B6"/>
    <w:rsid w:val="002451F2"/>
    <w:rsid w:val="00245747"/>
    <w:rsid w:val="00260118"/>
    <w:rsid w:val="002658CF"/>
    <w:rsid w:val="00271107"/>
    <w:rsid w:val="00271390"/>
    <w:rsid w:val="00272EFC"/>
    <w:rsid w:val="0027583C"/>
    <w:rsid w:val="002805D2"/>
    <w:rsid w:val="00284956"/>
    <w:rsid w:val="002972DC"/>
    <w:rsid w:val="002A4219"/>
    <w:rsid w:val="002A71C2"/>
    <w:rsid w:val="002B20EF"/>
    <w:rsid w:val="002B4F7C"/>
    <w:rsid w:val="002C3194"/>
    <w:rsid w:val="002C6AFA"/>
    <w:rsid w:val="002E00A1"/>
    <w:rsid w:val="002E3681"/>
    <w:rsid w:val="002E5C98"/>
    <w:rsid w:val="002F102C"/>
    <w:rsid w:val="002F5992"/>
    <w:rsid w:val="002F5CA2"/>
    <w:rsid w:val="002F696C"/>
    <w:rsid w:val="002F7A42"/>
    <w:rsid w:val="003114F2"/>
    <w:rsid w:val="00312304"/>
    <w:rsid w:val="00326DEA"/>
    <w:rsid w:val="00335F46"/>
    <w:rsid w:val="00337ED2"/>
    <w:rsid w:val="00342619"/>
    <w:rsid w:val="003445DA"/>
    <w:rsid w:val="0035569D"/>
    <w:rsid w:val="00361184"/>
    <w:rsid w:val="0036217B"/>
    <w:rsid w:val="00384BFC"/>
    <w:rsid w:val="003965B7"/>
    <w:rsid w:val="003B30D1"/>
    <w:rsid w:val="003E6770"/>
    <w:rsid w:val="003F13C4"/>
    <w:rsid w:val="00404B7D"/>
    <w:rsid w:val="00405E0D"/>
    <w:rsid w:val="00413521"/>
    <w:rsid w:val="00413BD2"/>
    <w:rsid w:val="00423512"/>
    <w:rsid w:val="0042690A"/>
    <w:rsid w:val="00427BE6"/>
    <w:rsid w:val="004355CC"/>
    <w:rsid w:val="00447C84"/>
    <w:rsid w:val="00456B0B"/>
    <w:rsid w:val="00456C25"/>
    <w:rsid w:val="00456C49"/>
    <w:rsid w:val="004625FF"/>
    <w:rsid w:val="0048070B"/>
    <w:rsid w:val="004A3E05"/>
    <w:rsid w:val="004A3F7C"/>
    <w:rsid w:val="004A6353"/>
    <w:rsid w:val="004B5D72"/>
    <w:rsid w:val="004B5F4D"/>
    <w:rsid w:val="004C09D3"/>
    <w:rsid w:val="004D13ED"/>
    <w:rsid w:val="004D1B7B"/>
    <w:rsid w:val="004E0974"/>
    <w:rsid w:val="004E61D8"/>
    <w:rsid w:val="004F07E3"/>
    <w:rsid w:val="00501972"/>
    <w:rsid w:val="005133B7"/>
    <w:rsid w:val="005143B6"/>
    <w:rsid w:val="005160F0"/>
    <w:rsid w:val="00516B52"/>
    <w:rsid w:val="0053214E"/>
    <w:rsid w:val="00535726"/>
    <w:rsid w:val="00537693"/>
    <w:rsid w:val="00540BFC"/>
    <w:rsid w:val="00540ECC"/>
    <w:rsid w:val="0054582E"/>
    <w:rsid w:val="00550553"/>
    <w:rsid w:val="005529B0"/>
    <w:rsid w:val="00552DF4"/>
    <w:rsid w:val="00562710"/>
    <w:rsid w:val="0056428D"/>
    <w:rsid w:val="005732C3"/>
    <w:rsid w:val="00573C48"/>
    <w:rsid w:val="005769D0"/>
    <w:rsid w:val="00577732"/>
    <w:rsid w:val="005842B6"/>
    <w:rsid w:val="00585EFA"/>
    <w:rsid w:val="005876A4"/>
    <w:rsid w:val="00595F26"/>
    <w:rsid w:val="005967A5"/>
    <w:rsid w:val="005A3EFA"/>
    <w:rsid w:val="005B1684"/>
    <w:rsid w:val="005B3C44"/>
    <w:rsid w:val="005D4A6C"/>
    <w:rsid w:val="005D7444"/>
    <w:rsid w:val="005E7EE1"/>
    <w:rsid w:val="005F0B2A"/>
    <w:rsid w:val="005F0D90"/>
    <w:rsid w:val="005F7B7A"/>
    <w:rsid w:val="00600A22"/>
    <w:rsid w:val="006031B8"/>
    <w:rsid w:val="00604A64"/>
    <w:rsid w:val="006055E0"/>
    <w:rsid w:val="00607957"/>
    <w:rsid w:val="00614FEB"/>
    <w:rsid w:val="00630B69"/>
    <w:rsid w:val="00630B8F"/>
    <w:rsid w:val="00630E58"/>
    <w:rsid w:val="00631BD5"/>
    <w:rsid w:val="00642C5B"/>
    <w:rsid w:val="006516C5"/>
    <w:rsid w:val="006518DB"/>
    <w:rsid w:val="0066079A"/>
    <w:rsid w:val="006626AE"/>
    <w:rsid w:val="00662EA2"/>
    <w:rsid w:val="00664CD0"/>
    <w:rsid w:val="00665F56"/>
    <w:rsid w:val="006824FE"/>
    <w:rsid w:val="00692287"/>
    <w:rsid w:val="006940B4"/>
    <w:rsid w:val="00695EB8"/>
    <w:rsid w:val="006A201D"/>
    <w:rsid w:val="006A29C7"/>
    <w:rsid w:val="006A2C00"/>
    <w:rsid w:val="006A6686"/>
    <w:rsid w:val="006C761A"/>
    <w:rsid w:val="006D0F6E"/>
    <w:rsid w:val="006D22F7"/>
    <w:rsid w:val="006F3230"/>
    <w:rsid w:val="007038D4"/>
    <w:rsid w:val="00711B39"/>
    <w:rsid w:val="007146EC"/>
    <w:rsid w:val="007214ED"/>
    <w:rsid w:val="007238E1"/>
    <w:rsid w:val="00742B87"/>
    <w:rsid w:val="007434E7"/>
    <w:rsid w:val="00745C1C"/>
    <w:rsid w:val="00754149"/>
    <w:rsid w:val="007566B7"/>
    <w:rsid w:val="00764037"/>
    <w:rsid w:val="00776D6A"/>
    <w:rsid w:val="007920F4"/>
    <w:rsid w:val="007A65D0"/>
    <w:rsid w:val="007D419E"/>
    <w:rsid w:val="007D6ABA"/>
    <w:rsid w:val="007D753D"/>
    <w:rsid w:val="007E66CF"/>
    <w:rsid w:val="007F73D2"/>
    <w:rsid w:val="0080433F"/>
    <w:rsid w:val="008051D5"/>
    <w:rsid w:val="00815C8D"/>
    <w:rsid w:val="00821521"/>
    <w:rsid w:val="00824EB3"/>
    <w:rsid w:val="008269AE"/>
    <w:rsid w:val="00826FBE"/>
    <w:rsid w:val="00827266"/>
    <w:rsid w:val="00830AF3"/>
    <w:rsid w:val="008334D4"/>
    <w:rsid w:val="0084314F"/>
    <w:rsid w:val="008437AD"/>
    <w:rsid w:val="00844FE6"/>
    <w:rsid w:val="00851A82"/>
    <w:rsid w:val="00866254"/>
    <w:rsid w:val="0086725F"/>
    <w:rsid w:val="00870E23"/>
    <w:rsid w:val="00871524"/>
    <w:rsid w:val="00895C99"/>
    <w:rsid w:val="00895CF4"/>
    <w:rsid w:val="008A1F8F"/>
    <w:rsid w:val="008A48DC"/>
    <w:rsid w:val="008A6BE5"/>
    <w:rsid w:val="008B2FA2"/>
    <w:rsid w:val="008B3438"/>
    <w:rsid w:val="008C53EC"/>
    <w:rsid w:val="008C57D3"/>
    <w:rsid w:val="008D1E45"/>
    <w:rsid w:val="008D4464"/>
    <w:rsid w:val="008E6340"/>
    <w:rsid w:val="008F3CA1"/>
    <w:rsid w:val="008F509C"/>
    <w:rsid w:val="008F74BF"/>
    <w:rsid w:val="009007C9"/>
    <w:rsid w:val="009300D6"/>
    <w:rsid w:val="00933AC8"/>
    <w:rsid w:val="009360E7"/>
    <w:rsid w:val="00937F6F"/>
    <w:rsid w:val="00956A81"/>
    <w:rsid w:val="00957BBC"/>
    <w:rsid w:val="009611A2"/>
    <w:rsid w:val="00993022"/>
    <w:rsid w:val="00994779"/>
    <w:rsid w:val="0099605B"/>
    <w:rsid w:val="009B274E"/>
    <w:rsid w:val="009B3AB4"/>
    <w:rsid w:val="009B6E5F"/>
    <w:rsid w:val="009C1FA0"/>
    <w:rsid w:val="009C7352"/>
    <w:rsid w:val="009D636D"/>
    <w:rsid w:val="009D780F"/>
    <w:rsid w:val="009E1CA1"/>
    <w:rsid w:val="009E3C51"/>
    <w:rsid w:val="009E5D8F"/>
    <w:rsid w:val="009F2F39"/>
    <w:rsid w:val="009F33EB"/>
    <w:rsid w:val="00A010C9"/>
    <w:rsid w:val="00A0136C"/>
    <w:rsid w:val="00A042B6"/>
    <w:rsid w:val="00A119F5"/>
    <w:rsid w:val="00A11C60"/>
    <w:rsid w:val="00A27A30"/>
    <w:rsid w:val="00A33CC6"/>
    <w:rsid w:val="00A36A0F"/>
    <w:rsid w:val="00A4150E"/>
    <w:rsid w:val="00A42C19"/>
    <w:rsid w:val="00A53889"/>
    <w:rsid w:val="00A762BB"/>
    <w:rsid w:val="00A824C0"/>
    <w:rsid w:val="00A95080"/>
    <w:rsid w:val="00AA65E3"/>
    <w:rsid w:val="00AB3E1C"/>
    <w:rsid w:val="00AB4042"/>
    <w:rsid w:val="00AB6819"/>
    <w:rsid w:val="00AC06F4"/>
    <w:rsid w:val="00AC36F0"/>
    <w:rsid w:val="00AC5505"/>
    <w:rsid w:val="00AD1EDA"/>
    <w:rsid w:val="00AD4CF3"/>
    <w:rsid w:val="00AE5B50"/>
    <w:rsid w:val="00AF4A78"/>
    <w:rsid w:val="00B0695A"/>
    <w:rsid w:val="00B06A1F"/>
    <w:rsid w:val="00B21657"/>
    <w:rsid w:val="00B23B63"/>
    <w:rsid w:val="00B23D20"/>
    <w:rsid w:val="00B24DA1"/>
    <w:rsid w:val="00B26997"/>
    <w:rsid w:val="00B34E0F"/>
    <w:rsid w:val="00B357D9"/>
    <w:rsid w:val="00B718D6"/>
    <w:rsid w:val="00B7370E"/>
    <w:rsid w:val="00B75CA8"/>
    <w:rsid w:val="00B77AA7"/>
    <w:rsid w:val="00B80F35"/>
    <w:rsid w:val="00B818A8"/>
    <w:rsid w:val="00B908DF"/>
    <w:rsid w:val="00B924F3"/>
    <w:rsid w:val="00B9353F"/>
    <w:rsid w:val="00B93BA6"/>
    <w:rsid w:val="00B97AA1"/>
    <w:rsid w:val="00BA383D"/>
    <w:rsid w:val="00BA4316"/>
    <w:rsid w:val="00BB284E"/>
    <w:rsid w:val="00BC3EFC"/>
    <w:rsid w:val="00BC6652"/>
    <w:rsid w:val="00BD14CA"/>
    <w:rsid w:val="00BD33A5"/>
    <w:rsid w:val="00BD5178"/>
    <w:rsid w:val="00BE31F8"/>
    <w:rsid w:val="00BE3BC4"/>
    <w:rsid w:val="00BF2570"/>
    <w:rsid w:val="00BF60BE"/>
    <w:rsid w:val="00C00020"/>
    <w:rsid w:val="00C13845"/>
    <w:rsid w:val="00C17FB6"/>
    <w:rsid w:val="00C21B99"/>
    <w:rsid w:val="00C2537F"/>
    <w:rsid w:val="00C36998"/>
    <w:rsid w:val="00C42B29"/>
    <w:rsid w:val="00C43B34"/>
    <w:rsid w:val="00C44803"/>
    <w:rsid w:val="00C64465"/>
    <w:rsid w:val="00C647D9"/>
    <w:rsid w:val="00C67FAD"/>
    <w:rsid w:val="00C749E1"/>
    <w:rsid w:val="00C76028"/>
    <w:rsid w:val="00C8103F"/>
    <w:rsid w:val="00C82A5A"/>
    <w:rsid w:val="00C9642C"/>
    <w:rsid w:val="00CA6F61"/>
    <w:rsid w:val="00CA73C5"/>
    <w:rsid w:val="00CB1229"/>
    <w:rsid w:val="00CB2297"/>
    <w:rsid w:val="00CD39ED"/>
    <w:rsid w:val="00CE26B2"/>
    <w:rsid w:val="00CE3AC9"/>
    <w:rsid w:val="00CF1D6E"/>
    <w:rsid w:val="00D00FF2"/>
    <w:rsid w:val="00D02EFE"/>
    <w:rsid w:val="00D059D6"/>
    <w:rsid w:val="00D13445"/>
    <w:rsid w:val="00D135F9"/>
    <w:rsid w:val="00D14434"/>
    <w:rsid w:val="00D22402"/>
    <w:rsid w:val="00D22EF1"/>
    <w:rsid w:val="00D268F5"/>
    <w:rsid w:val="00D27DE1"/>
    <w:rsid w:val="00D30874"/>
    <w:rsid w:val="00D3269A"/>
    <w:rsid w:val="00D33B8B"/>
    <w:rsid w:val="00D35020"/>
    <w:rsid w:val="00D35D4F"/>
    <w:rsid w:val="00D42378"/>
    <w:rsid w:val="00D67941"/>
    <w:rsid w:val="00D7078F"/>
    <w:rsid w:val="00D9714C"/>
    <w:rsid w:val="00D9755A"/>
    <w:rsid w:val="00DB297A"/>
    <w:rsid w:val="00DB686C"/>
    <w:rsid w:val="00DD2E9F"/>
    <w:rsid w:val="00DD33C7"/>
    <w:rsid w:val="00DD5913"/>
    <w:rsid w:val="00DD6A28"/>
    <w:rsid w:val="00DE169F"/>
    <w:rsid w:val="00DE445D"/>
    <w:rsid w:val="00DE4637"/>
    <w:rsid w:val="00DE65F4"/>
    <w:rsid w:val="00DF0A24"/>
    <w:rsid w:val="00DF421E"/>
    <w:rsid w:val="00DF4994"/>
    <w:rsid w:val="00E05ACC"/>
    <w:rsid w:val="00E14095"/>
    <w:rsid w:val="00E209A8"/>
    <w:rsid w:val="00E2375E"/>
    <w:rsid w:val="00E3247A"/>
    <w:rsid w:val="00E3650C"/>
    <w:rsid w:val="00E40A91"/>
    <w:rsid w:val="00E41702"/>
    <w:rsid w:val="00E51F41"/>
    <w:rsid w:val="00E57023"/>
    <w:rsid w:val="00E653CB"/>
    <w:rsid w:val="00E704F9"/>
    <w:rsid w:val="00E74228"/>
    <w:rsid w:val="00E833B7"/>
    <w:rsid w:val="00E9559C"/>
    <w:rsid w:val="00EA3442"/>
    <w:rsid w:val="00EA3A40"/>
    <w:rsid w:val="00EB0220"/>
    <w:rsid w:val="00EC3526"/>
    <w:rsid w:val="00ED3B93"/>
    <w:rsid w:val="00EF668F"/>
    <w:rsid w:val="00F00D8C"/>
    <w:rsid w:val="00F1183C"/>
    <w:rsid w:val="00F12141"/>
    <w:rsid w:val="00F139EA"/>
    <w:rsid w:val="00F156F1"/>
    <w:rsid w:val="00F30B0C"/>
    <w:rsid w:val="00F33C30"/>
    <w:rsid w:val="00F35539"/>
    <w:rsid w:val="00F4159F"/>
    <w:rsid w:val="00F426BE"/>
    <w:rsid w:val="00F450A3"/>
    <w:rsid w:val="00F505C6"/>
    <w:rsid w:val="00F57EAC"/>
    <w:rsid w:val="00F646E1"/>
    <w:rsid w:val="00F664B8"/>
    <w:rsid w:val="00F74277"/>
    <w:rsid w:val="00F74F12"/>
    <w:rsid w:val="00F944EA"/>
    <w:rsid w:val="00F95A00"/>
    <w:rsid w:val="00F9634D"/>
    <w:rsid w:val="00FA0E80"/>
    <w:rsid w:val="00FA12C9"/>
    <w:rsid w:val="00FA46DA"/>
    <w:rsid w:val="00FB3D38"/>
    <w:rsid w:val="00FB4F89"/>
    <w:rsid w:val="00FC0184"/>
    <w:rsid w:val="00FC1438"/>
    <w:rsid w:val="00FC52FE"/>
    <w:rsid w:val="00FD20D3"/>
    <w:rsid w:val="00FD5847"/>
    <w:rsid w:val="00FD718A"/>
    <w:rsid w:val="00FE31D3"/>
    <w:rsid w:val="00FE3252"/>
    <w:rsid w:val="00FF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3FB5F"/>
  <w15:docId w15:val="{0584B917-3DA6-4092-AC0E-77289C66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20"/>
  </w:style>
  <w:style w:type="paragraph" w:styleId="Heading1">
    <w:name w:val="heading 1"/>
    <w:basedOn w:val="Normal"/>
    <w:link w:val="Heading1Char"/>
    <w:uiPriority w:val="9"/>
    <w:qFormat/>
    <w:rsid w:val="00C170C4"/>
    <w:pPr>
      <w:spacing w:beforeAutospacing="1" w:after="0" w:afterAutospacing="1" w:line="480" w:lineRule="auto"/>
      <w:outlineLvl w:val="0"/>
    </w:pPr>
    <w:rPr>
      <w:rFonts w:ascii="Arial" w:hAnsi="Arial"/>
      <w:bCs/>
      <w:kern w:val="36"/>
      <w:szCs w:val="48"/>
      <w:lang w:eastAsia="en-ID"/>
    </w:rPr>
  </w:style>
  <w:style w:type="paragraph" w:styleId="Heading2">
    <w:name w:val="heading 2"/>
    <w:basedOn w:val="Normal"/>
    <w:next w:val="Normal"/>
    <w:link w:val="Heading2Char"/>
    <w:uiPriority w:val="9"/>
    <w:semiHidden/>
    <w:unhideWhenUsed/>
    <w:qFormat/>
    <w:rsid w:val="00C170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70C4"/>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Header">
    <w:name w:val="header"/>
    <w:basedOn w:val="Normal"/>
    <w:link w:val="HeaderChar"/>
    <w:uiPriority w:val="99"/>
    <w:unhideWhenUsed/>
    <w:rsid w:val="00B06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929"/>
  </w:style>
  <w:style w:type="paragraph" w:styleId="Footer">
    <w:name w:val="footer"/>
    <w:basedOn w:val="Normal"/>
    <w:link w:val="FooterChar"/>
    <w:uiPriority w:val="99"/>
    <w:unhideWhenUsed/>
    <w:rsid w:val="00B06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929"/>
  </w:style>
  <w:style w:type="table" w:styleId="TableGrid">
    <w:name w:val="Table Grid"/>
    <w:basedOn w:val="TableNormal"/>
    <w:uiPriority w:val="39"/>
    <w:rsid w:val="00B62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 4,UGEX'Z,Paragraf ISI,Heading 1 Char1,PARAGRAPH,Body of text,List Paragraph1,1.2 Dst...,Colorful List - Accent 11,Body Text Char1,Char Char2,list nomor"/>
    <w:basedOn w:val="Normal"/>
    <w:link w:val="ListParagraphChar"/>
    <w:uiPriority w:val="34"/>
    <w:qFormat/>
    <w:rsid w:val="00B625C5"/>
    <w:pPr>
      <w:ind w:left="720"/>
      <w:contextualSpacing/>
    </w:pPr>
  </w:style>
  <w:style w:type="character" w:styleId="Hyperlink">
    <w:name w:val="Hyperlink"/>
    <w:basedOn w:val="DefaultParagraphFont"/>
    <w:uiPriority w:val="99"/>
    <w:unhideWhenUsed/>
    <w:rsid w:val="00B625C5"/>
    <w:rPr>
      <w:color w:val="0000FF"/>
      <w:u w:val="single"/>
    </w:rPr>
  </w:style>
  <w:style w:type="character" w:customStyle="1" w:styleId="UnresolvedMention1">
    <w:name w:val="Unresolved Mention1"/>
    <w:basedOn w:val="DefaultParagraphFont"/>
    <w:uiPriority w:val="99"/>
    <w:semiHidden/>
    <w:unhideWhenUsed/>
    <w:rsid w:val="00B625C5"/>
    <w:rPr>
      <w:color w:val="605E5C"/>
      <w:shd w:val="clear" w:color="auto" w:fill="E1DFDD"/>
    </w:rPr>
  </w:style>
  <w:style w:type="paragraph" w:styleId="NormalWeb">
    <w:name w:val="Normal (Web)"/>
    <w:basedOn w:val="Normal"/>
    <w:uiPriority w:val="99"/>
    <w:unhideWhenUsed/>
    <w:rsid w:val="00B625C5"/>
    <w:pPr>
      <w:spacing w:before="100" w:beforeAutospacing="1" w:after="100" w:afterAutospacing="1" w:line="240" w:lineRule="auto"/>
    </w:pPr>
    <w:rPr>
      <w:lang w:eastAsia="en-ID"/>
    </w:rPr>
  </w:style>
  <w:style w:type="character" w:customStyle="1" w:styleId="apple-tab-span">
    <w:name w:val="apple-tab-span"/>
    <w:basedOn w:val="DefaultParagraphFont"/>
    <w:rsid w:val="00157924"/>
  </w:style>
  <w:style w:type="character" w:customStyle="1" w:styleId="Heading1Char">
    <w:name w:val="Heading 1 Char"/>
    <w:basedOn w:val="DefaultParagraphFont"/>
    <w:link w:val="Heading1"/>
    <w:uiPriority w:val="9"/>
    <w:rsid w:val="00C170C4"/>
    <w:rPr>
      <w:rFonts w:ascii="Arial" w:eastAsia="Times New Roman" w:hAnsi="Arial" w:cs="Times New Roman"/>
      <w:bCs/>
      <w:kern w:val="36"/>
      <w:szCs w:val="48"/>
      <w:lang w:eastAsia="en-ID"/>
    </w:rPr>
  </w:style>
  <w:style w:type="character" w:customStyle="1" w:styleId="Heading2Char">
    <w:name w:val="Heading 2 Char"/>
    <w:basedOn w:val="DefaultParagraphFont"/>
    <w:link w:val="Heading2"/>
    <w:uiPriority w:val="9"/>
    <w:semiHidden/>
    <w:rsid w:val="00C170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70C4"/>
    <w:rPr>
      <w:rFonts w:asciiTheme="majorHAnsi" w:eastAsiaTheme="majorEastAsia" w:hAnsiTheme="majorHAnsi" w:cstheme="majorBidi"/>
      <w:color w:val="1F3763" w:themeColor="accent1" w:themeShade="7F"/>
      <w:szCs w:val="24"/>
    </w:rPr>
  </w:style>
  <w:style w:type="table" w:customStyle="1" w:styleId="PlainTable21">
    <w:name w:val="Plain Table 21"/>
    <w:basedOn w:val="TableNormal"/>
    <w:uiPriority w:val="42"/>
    <w:rsid w:val="00F133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EE36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ocumentMap">
    <w:name w:val="Document Map"/>
    <w:basedOn w:val="Normal"/>
    <w:link w:val="DocumentMapChar"/>
    <w:uiPriority w:val="99"/>
    <w:semiHidden/>
    <w:unhideWhenUsed/>
    <w:rsid w:val="00024C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4C9B"/>
    <w:rPr>
      <w:rFonts w:ascii="Tahoma" w:hAnsi="Tahoma" w:cs="Tahoma"/>
      <w:sz w:val="16"/>
      <w:szCs w:val="16"/>
    </w:rPr>
  </w:style>
  <w:style w:type="paragraph" w:styleId="BalloonText">
    <w:name w:val="Balloon Text"/>
    <w:basedOn w:val="Normal"/>
    <w:link w:val="BalloonTextChar"/>
    <w:uiPriority w:val="99"/>
    <w:semiHidden/>
    <w:unhideWhenUsed/>
    <w:rsid w:val="00A43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34"/>
    <w:rPr>
      <w:rFonts w:ascii="Tahoma" w:hAnsi="Tahoma" w:cs="Tahoma"/>
      <w:sz w:val="16"/>
      <w:szCs w:val="16"/>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07560D"/>
    <w:rPr>
      <w:sz w:val="16"/>
      <w:szCs w:val="16"/>
    </w:rPr>
  </w:style>
  <w:style w:type="paragraph" w:styleId="CommentText">
    <w:name w:val="annotation text"/>
    <w:basedOn w:val="Normal"/>
    <w:link w:val="CommentTextChar"/>
    <w:uiPriority w:val="99"/>
    <w:semiHidden/>
    <w:unhideWhenUsed/>
    <w:rsid w:val="0007560D"/>
    <w:pPr>
      <w:spacing w:line="240" w:lineRule="auto"/>
    </w:pPr>
    <w:rPr>
      <w:sz w:val="20"/>
      <w:szCs w:val="20"/>
    </w:rPr>
  </w:style>
  <w:style w:type="character" w:customStyle="1" w:styleId="CommentTextChar">
    <w:name w:val="Comment Text Char"/>
    <w:basedOn w:val="DefaultParagraphFont"/>
    <w:link w:val="CommentText"/>
    <w:uiPriority w:val="99"/>
    <w:semiHidden/>
    <w:rsid w:val="0007560D"/>
    <w:rPr>
      <w:sz w:val="20"/>
      <w:szCs w:val="20"/>
    </w:rPr>
  </w:style>
  <w:style w:type="paragraph" w:styleId="CommentSubject">
    <w:name w:val="annotation subject"/>
    <w:basedOn w:val="CommentText"/>
    <w:next w:val="CommentText"/>
    <w:link w:val="CommentSubjectChar"/>
    <w:uiPriority w:val="99"/>
    <w:semiHidden/>
    <w:unhideWhenUsed/>
    <w:rsid w:val="0007560D"/>
    <w:rPr>
      <w:b/>
      <w:bCs/>
    </w:rPr>
  </w:style>
  <w:style w:type="character" w:customStyle="1" w:styleId="CommentSubjectChar">
    <w:name w:val="Comment Subject Char"/>
    <w:basedOn w:val="CommentTextChar"/>
    <w:link w:val="CommentSubject"/>
    <w:uiPriority w:val="99"/>
    <w:semiHidden/>
    <w:rsid w:val="0007560D"/>
    <w:rPr>
      <w:b/>
      <w:bCs/>
      <w:sz w:val="20"/>
      <w:szCs w:val="20"/>
    </w:rPr>
  </w:style>
  <w:style w:type="paragraph" w:styleId="HTMLPreformatted">
    <w:name w:val="HTML Preformatted"/>
    <w:basedOn w:val="Normal"/>
    <w:link w:val="HTMLPreformattedChar"/>
    <w:uiPriority w:val="99"/>
    <w:unhideWhenUsed/>
    <w:rsid w:val="00552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552DF4"/>
    <w:rPr>
      <w:rFonts w:ascii="Courier New" w:hAnsi="Courier New" w:cs="Courier New"/>
      <w:sz w:val="20"/>
      <w:szCs w:val="20"/>
      <w:lang w:eastAsia="en-ID"/>
    </w:rPr>
  </w:style>
  <w:style w:type="character" w:customStyle="1" w:styleId="y2iqfc">
    <w:name w:val="y2iqfc"/>
    <w:basedOn w:val="DefaultParagraphFont"/>
    <w:rsid w:val="00552DF4"/>
  </w:style>
  <w:style w:type="paragraph" w:styleId="NoSpacing">
    <w:name w:val="No Spacing"/>
    <w:uiPriority w:val="1"/>
    <w:qFormat/>
    <w:rsid w:val="002B4F7C"/>
    <w:pPr>
      <w:spacing w:after="0" w:line="240" w:lineRule="auto"/>
    </w:pPr>
  </w:style>
  <w:style w:type="table" w:styleId="PlainTable2">
    <w:name w:val="Plain Table 2"/>
    <w:basedOn w:val="TableNormal"/>
    <w:uiPriority w:val="42"/>
    <w:rsid w:val="007A65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D5913"/>
    <w:rPr>
      <w:color w:val="605E5C"/>
      <w:shd w:val="clear" w:color="auto" w:fill="E1DFDD"/>
    </w:rPr>
  </w:style>
  <w:style w:type="character" w:customStyle="1" w:styleId="ListParagraphChar">
    <w:name w:val="List Paragraph Char"/>
    <w:aliases w:val="tabel 4 Char,UGEX'Z Char,Paragraf ISI Char,Heading 1 Char1 Char,PARAGRAPH Char,Body of text Char,List Paragraph1 Char,1.2 Dst... Char,Colorful List - Accent 11 Char,Body Text Char1 Char,Char Char2 Char,list nomor Char"/>
    <w:link w:val="ListParagraph"/>
    <w:uiPriority w:val="34"/>
    <w:qFormat/>
    <w:locked/>
    <w:rsid w:val="00D33B8B"/>
  </w:style>
  <w:style w:type="character" w:customStyle="1" w:styleId="fontstyle01">
    <w:name w:val="fontstyle01"/>
    <w:basedOn w:val="DefaultParagraphFont"/>
    <w:rsid w:val="000C16F7"/>
    <w:rPr>
      <w:rFonts w:ascii="Times New Roman" w:hAnsi="Times New Roman" w:cs="Times New Roman" w:hint="default"/>
      <w:b w:val="0"/>
      <w:bCs w:val="0"/>
      <w:i w:val="0"/>
      <w:iCs w:val="0"/>
      <w:color w:val="000000"/>
      <w:sz w:val="24"/>
      <w:szCs w:val="24"/>
    </w:rPr>
  </w:style>
  <w:style w:type="paragraph" w:customStyle="1" w:styleId="IEEEParagraph">
    <w:name w:val="IEEE Paragraph"/>
    <w:basedOn w:val="Normal"/>
    <w:link w:val="IEEEParagraphChar"/>
    <w:rsid w:val="000C16F7"/>
    <w:pPr>
      <w:adjustRightInd w:val="0"/>
      <w:snapToGrid w:val="0"/>
      <w:spacing w:after="0" w:line="240" w:lineRule="auto"/>
      <w:ind w:firstLine="216"/>
      <w:jc w:val="both"/>
    </w:pPr>
    <w:rPr>
      <w:rFonts w:eastAsia="SimSun"/>
      <w:lang w:val="en-AU" w:eastAsia="zh-CN"/>
    </w:rPr>
  </w:style>
  <w:style w:type="character" w:customStyle="1" w:styleId="IEEEParagraphChar">
    <w:name w:val="IEEE Paragraph Char"/>
    <w:link w:val="IEEEParagraph"/>
    <w:rsid w:val="000C16F7"/>
    <w:rPr>
      <w:rFonts w:eastAsia="SimSun"/>
      <w:lang w:val="en-AU" w:eastAsia="zh-CN"/>
    </w:rPr>
  </w:style>
  <w:style w:type="character" w:customStyle="1" w:styleId="longtext">
    <w:name w:val="long_text"/>
    <w:basedOn w:val="DefaultParagraphFont"/>
    <w:rsid w:val="000C16F7"/>
  </w:style>
  <w:style w:type="character" w:customStyle="1" w:styleId="Heading4Char">
    <w:name w:val="Heading 4 Char"/>
    <w:basedOn w:val="DefaultParagraphFont"/>
    <w:link w:val="Heading4"/>
    <w:rsid w:val="00F944EA"/>
    <w:rPr>
      <w:b/>
    </w:rPr>
  </w:style>
  <w:style w:type="character" w:customStyle="1" w:styleId="Heading5Char">
    <w:name w:val="Heading 5 Char"/>
    <w:basedOn w:val="DefaultParagraphFont"/>
    <w:link w:val="Heading5"/>
    <w:rsid w:val="00F944EA"/>
    <w:rPr>
      <w:b/>
      <w:sz w:val="22"/>
      <w:szCs w:val="22"/>
    </w:rPr>
  </w:style>
  <w:style w:type="character" w:customStyle="1" w:styleId="Heading6Char">
    <w:name w:val="Heading 6 Char"/>
    <w:basedOn w:val="DefaultParagraphFont"/>
    <w:link w:val="Heading6"/>
    <w:rsid w:val="00F944EA"/>
    <w:rPr>
      <w:b/>
      <w:sz w:val="20"/>
      <w:szCs w:val="20"/>
    </w:rPr>
  </w:style>
  <w:style w:type="character" w:customStyle="1" w:styleId="TitleChar">
    <w:name w:val="Title Char"/>
    <w:basedOn w:val="DefaultParagraphFont"/>
    <w:link w:val="Title"/>
    <w:rsid w:val="00F944EA"/>
    <w:rPr>
      <w:b/>
      <w:sz w:val="72"/>
      <w:szCs w:val="72"/>
    </w:rPr>
  </w:style>
  <w:style w:type="character" w:customStyle="1" w:styleId="SubtitleChar">
    <w:name w:val="Subtitle Char"/>
    <w:basedOn w:val="DefaultParagraphFont"/>
    <w:link w:val="Subtitle"/>
    <w:rsid w:val="00F944EA"/>
    <w:rPr>
      <w:rFonts w:ascii="Georgia" w:eastAsia="Georgia" w:hAnsi="Georgia" w:cs="Georgia"/>
      <w:i/>
      <w:color w:val="666666"/>
      <w:sz w:val="48"/>
      <w:szCs w:val="48"/>
    </w:rPr>
  </w:style>
  <w:style w:type="table" w:customStyle="1" w:styleId="PlainTable22">
    <w:name w:val="Plain Table 22"/>
    <w:basedOn w:val="TableNormal"/>
    <w:uiPriority w:val="42"/>
    <w:rsid w:val="00F944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F944EA"/>
    <w:rPr>
      <w:color w:val="605E5C"/>
      <w:shd w:val="clear" w:color="auto" w:fill="E1DFDD"/>
    </w:rPr>
  </w:style>
  <w:style w:type="character" w:customStyle="1" w:styleId="shorttext">
    <w:name w:val="short_text"/>
    <w:rsid w:val="00F944EA"/>
  </w:style>
  <w:style w:type="character" w:customStyle="1" w:styleId="UnresolvedMention3">
    <w:name w:val="Unresolved Mention3"/>
    <w:basedOn w:val="DefaultParagraphFont"/>
    <w:uiPriority w:val="99"/>
    <w:semiHidden/>
    <w:unhideWhenUsed/>
    <w:rsid w:val="00F944EA"/>
    <w:rPr>
      <w:color w:val="605E5C"/>
      <w:shd w:val="clear" w:color="auto" w:fill="E1DFDD"/>
    </w:rPr>
  </w:style>
  <w:style w:type="character" w:customStyle="1" w:styleId="EndNoteBibliographyChar">
    <w:name w:val="EndNote Bibliography Char"/>
    <w:basedOn w:val="DefaultParagraphFont"/>
    <w:link w:val="EndNoteBibliography"/>
    <w:locked/>
    <w:rsid w:val="00F944EA"/>
    <w:rPr>
      <w:rFonts w:ascii="Calibri" w:hAnsi="Calibri" w:cs="Calibri"/>
      <w:noProof/>
      <w:lang w:val="en-US"/>
    </w:rPr>
  </w:style>
  <w:style w:type="paragraph" w:customStyle="1" w:styleId="EndNoteBibliography">
    <w:name w:val="EndNote Bibliography"/>
    <w:basedOn w:val="Normal"/>
    <w:link w:val="EndNoteBibliographyChar"/>
    <w:rsid w:val="00F944EA"/>
    <w:pPr>
      <w:spacing w:line="240" w:lineRule="auto"/>
      <w:jc w:val="both"/>
    </w:pPr>
    <w:rPr>
      <w:rFonts w:ascii="Calibri" w:hAnsi="Calibri" w:cs="Calibri"/>
      <w:noProof/>
      <w:lang w:val="en-US"/>
    </w:rPr>
  </w:style>
  <w:style w:type="character" w:customStyle="1" w:styleId="CommentTextChar2">
    <w:name w:val="Comment Text Char2"/>
    <w:basedOn w:val="DefaultParagraphFont"/>
    <w:uiPriority w:val="99"/>
    <w:semiHidden/>
    <w:rsid w:val="00F944EA"/>
    <w:rPr>
      <w:rFonts w:ascii="Calibri" w:cs="Calibri"/>
      <w:sz w:val="20"/>
      <w:szCs w:val="20"/>
      <w:lang w:val="en-US" w:eastAsia="en-US"/>
    </w:rPr>
  </w:style>
  <w:style w:type="character" w:styleId="FollowedHyperlink">
    <w:name w:val="FollowedHyperlink"/>
    <w:basedOn w:val="DefaultParagraphFont"/>
    <w:uiPriority w:val="99"/>
    <w:semiHidden/>
    <w:unhideWhenUsed/>
    <w:rsid w:val="00F94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501022">
      <w:bodyDiv w:val="1"/>
      <w:marLeft w:val="0"/>
      <w:marRight w:val="0"/>
      <w:marTop w:val="0"/>
      <w:marBottom w:val="0"/>
      <w:divBdr>
        <w:top w:val="none" w:sz="0" w:space="0" w:color="auto"/>
        <w:left w:val="none" w:sz="0" w:space="0" w:color="auto"/>
        <w:bottom w:val="none" w:sz="0" w:space="0" w:color="auto"/>
        <w:right w:val="none" w:sz="0" w:space="0" w:color="auto"/>
      </w:divBdr>
    </w:div>
    <w:div w:id="186655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yennynurul@gmail.com" TargetMode="External"/><Relationship Id="rId17" Type="http://schemas.openxmlformats.org/officeDocument/2006/relationships/footer" Target="footer1.xml"/><Relationship Id="rId25" Type="http://schemas.openxmlformats.org/officeDocument/2006/relationships/footer" Target="footer8.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hyperlink" Target="https://journal.gunabangsa.ac.id/" TargetMode="External"/><Relationship Id="rId19" Type="http://schemas.openxmlformats.org/officeDocument/2006/relationships/header" Target="header3.xml"/><Relationship Id="rId31" Type="http://schemas.openxmlformats.org/officeDocument/2006/relationships/hyperlink" Target="file:///E:\YENNY\new%20copy%20juni\S2%20KEBIDANAN\TESIS\TESIS%20YENI_092022%20(1).rt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doi.org/10.30590/joh.v9n2.497"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30590/joh.v9n2.49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doi.org/10.30590/joh.v10n1.56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0590/joh.v10n1.202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0/joh.v10n1.202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0590/joh.v10n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hId7G4pQXf2jKGXetGfoy0zdlw==">AMUW2mVLpU6g6VoRxPefBFV3r/TPU7343ZuQaDL6lFIDInujbVI5mWw7FVABIIs4VPRNUvKCgk8NqVyuvR0/+PvroqHhU28g2V7cYHTy3z1ZEmCjxVowC+e0UCexcaYNKlepi9Xr//YAPx0uii1pmGMR2LBwx4g4I3szcoT8TJrIG2cKhdxJHGtJEU4qPrqi2RhBHQILSQQllNccxIVNQxiM9ZqZrDUfBOT/Pt256Rpx8D8QJpNI9zY=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NPa11</b:Tag>
    <b:SourceType>JournalArticle</b:SourceType>
    <b:Guid>{61A7A932-8573-432A-9E44-A3E70265FD7A}</b:Guid>
    <b:Author>
      <b:Author>
        <b:NameList>
          <b:Person>
            <b:Last>Pangastiti</b:Last>
            <b:First>N.</b:First>
          </b:Person>
          <b:Person>
            <b:Last>Rahardjo</b:Last>
            <b:First>M.</b:First>
          </b:Person>
        </b:NameList>
      </b:Author>
    </b:Author>
    <b:Title>Analisis Pengaruh Dukungan Sosial Keluarga Terhadap Burnout Pada Perawat Kesehatan Di Rumah Sakit Jiwa (studi pada RSJ Prof. Dr. Soerojo Magelang)</b:Title>
    <b:Year>2011</b:Year>
    <b:RefOrder>10</b:RefOrder>
  </b:Source>
  <b:Source>
    <b:Tag>Hos13</b:Tag>
    <b:SourceType>Book</b:SourceType>
    <b:Guid>{7577A9E8-3CA9-4426-B7DA-067B14FD5CF8}</b:Guid>
    <b:Title>The Possible Role of Burnout in Nursing Errors</b:Title>
    <b:Year>2013</b:Year>
    <b:City>Orlando</b:City>
    <b:Publisher>College of Nursing and The Burnett Honors College at the University of Central Florida</b:Publisher>
    <b:Author>
      <b:Author>
        <b:NameList>
          <b:Person>
            <b:Last>Hoskin</b:Last>
          </b:Person>
        </b:NameList>
      </b:Author>
    </b:Author>
    <b:RefOrder>14</b:RefOrder>
  </b:Source>
  <b:Source>
    <b:Tag>WHO151</b:Tag>
    <b:SourceType>JournalArticle</b:SourceType>
    <b:Guid>{E1A52CB1-0CD3-4F95-ACE3-4AE8292D3E10}</b:Guid>
    <b:Author>
      <b:Author>
        <b:NameList>
          <b:Person>
            <b:Last>WHO</b:Last>
          </b:Person>
        </b:NameList>
      </b:Author>
    </b:Author>
    <b:Year>2015</b:Year>
    <b:RefOrder>1</b:RefOrder>
  </b:Source>
  <b:Source>
    <b:Tag>Juw151</b:Tag>
    <b:SourceType>JournalArticle</b:SourceType>
    <b:Guid>{F8496B8F-8975-42EF-8166-E30280A17752}</b:Guid>
    <b:Author>
      <b:Author>
        <b:NameList>
          <b:Person>
            <b:Last>Juwita</b:Last>
          </b:Person>
        </b:NameList>
      </b:Author>
    </b:Author>
    <b:Year>2015</b:Year>
    <b:RefOrder>2</b:RefOrder>
  </b:Source>
  <b:Source>
    <b:Tag>Kem151</b:Tag>
    <b:SourceType>JournalArticle</b:SourceType>
    <b:Guid>{0DA9369B-9080-4452-A29A-D8D0A6093076}</b:Guid>
    <b:Author>
      <b:Author>
        <b:NameList>
          <b:Person>
            <b:Last>Kemenkes</b:Last>
          </b:Person>
        </b:NameList>
      </b:Author>
    </b:Author>
    <b:Year>2015</b:Year>
    <b:RefOrder>3</b:RefOrder>
  </b:Source>
  <b:Source>
    <b:Tag>Kem142</b:Tag>
    <b:SourceType>JournalArticle</b:SourceType>
    <b:Guid>{D44D4462-FB3C-430E-A521-E588BDF46D65}</b:Guid>
    <b:Author>
      <b:Author>
        <b:NameList>
          <b:Person>
            <b:Last>Kemenkes</b:Last>
          </b:Person>
        </b:NameList>
      </b:Author>
    </b:Author>
    <b:Year>2014</b:Year>
    <b:RefOrder>4</b:RefOrder>
  </b:Source>
  <b:Source>
    <b:Tag>Azh201</b:Tag>
    <b:SourceType>JournalArticle</b:SourceType>
    <b:Guid>{52B27803-3582-482E-9394-B0C2AEE45C26}</b:Guid>
    <b:Author>
      <b:Author>
        <b:NameList>
          <b:Person>
            <b:Last>Azhar</b:Last>
          </b:Person>
        </b:NameList>
      </b:Author>
    </b:Author>
    <b:Year>2020</b:Year>
    <b:RefOrder>5</b:RefOrder>
  </b:Source>
  <b:Source>
    <b:Tag>Ast18</b:Tag>
    <b:SourceType>JournalArticle</b:SourceType>
    <b:Guid>{062075F6-7B92-4B29-9514-369A4A46DBFD}</b:Guid>
    <b:Author>
      <b:Author>
        <b:NameList>
          <b:Person>
            <b:Last>Astuti</b:Last>
          </b:Person>
        </b:NameList>
      </b:Author>
    </b:Author>
    <b:Year>2018</b:Year>
    <b:RefOrder>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7EFEF9-20F6-495F-BAF6-E88D2EBD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 of Health</dc:creator>
  <cp:keywords/>
  <dc:description/>
  <cp:lastModifiedBy>Editor</cp:lastModifiedBy>
  <cp:revision>27</cp:revision>
  <cp:lastPrinted>2022-01-14T04:33:00Z</cp:lastPrinted>
  <dcterms:created xsi:type="dcterms:W3CDTF">2023-01-20T06:35:00Z</dcterms:created>
  <dcterms:modified xsi:type="dcterms:W3CDTF">2023-01-24T04:53:00Z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a70e9d05-1ab6-3038-9441-123b5bd38b8a</vt:lpwstr>
  </property>
  <property fmtid="{D5CDD505-2E9C-101B-9397-08002B2CF9AE}" pid="24" name="Mendeley Citation Style_1">
    <vt:lpwstr>http://www.zotero.org/styles/apa</vt:lpwstr>
  </property>
</Properties>
</file>